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39D2E2" w14:textId="77777777" w:rsidR="00D721E9" w:rsidRPr="002653F8" w:rsidRDefault="00AF321A" w:rsidP="00E837AF">
      <w:pPr>
        <w:pStyle w:val="REG-H1a"/>
      </w:pPr>
      <w:r w:rsidRPr="002653F8">
        <w:rPr>
          <w:lang w:val="en-ZA" w:eastAsia="en-ZA"/>
        </w:rPr>
        <w:drawing>
          <wp:anchor distT="0" distB="0" distL="114300" distR="114300" simplePos="0" relativeHeight="251655168" behindDoc="0" locked="1" layoutInCell="0" allowOverlap="0" wp14:anchorId="4D1704BD" wp14:editId="071DB15D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7560000" cy="33588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N Annotated Statute - Template - Header Block - Regulations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335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5C1139" w14:textId="77777777" w:rsidR="00EB7655" w:rsidRPr="002653F8" w:rsidRDefault="00D2019F" w:rsidP="00E837AF">
      <w:pPr>
        <w:pStyle w:val="REG-H1d"/>
        <w:rPr>
          <w:lang w:val="en-GB"/>
        </w:rPr>
      </w:pPr>
      <w:r w:rsidRPr="002653F8">
        <w:rPr>
          <w:lang w:val="en-GB"/>
        </w:rPr>
        <w:t>REGULATIONS MADE IN TERMS OF</w:t>
      </w:r>
    </w:p>
    <w:p w14:paraId="6A0DB1D7" w14:textId="77777777" w:rsidR="00E2335D" w:rsidRPr="002653F8" w:rsidRDefault="00E2335D" w:rsidP="00E837AF">
      <w:pPr>
        <w:pStyle w:val="REG-H1d"/>
        <w:rPr>
          <w:lang w:val="en-GB"/>
        </w:rPr>
      </w:pPr>
    </w:p>
    <w:p w14:paraId="2A6C61CB" w14:textId="77777777" w:rsidR="00E2335D" w:rsidRPr="002653F8" w:rsidRDefault="000D7E8E" w:rsidP="00E837AF">
      <w:pPr>
        <w:pStyle w:val="REG-H1a"/>
      </w:pPr>
      <w:r w:rsidRPr="002653F8">
        <w:t>Road Transport</w:t>
      </w:r>
      <w:r w:rsidR="00AD36BF">
        <w:t xml:space="preserve">ation </w:t>
      </w:r>
      <w:r w:rsidRPr="002653F8">
        <w:t>Act</w:t>
      </w:r>
      <w:r w:rsidR="00C43625" w:rsidRPr="002653F8">
        <w:t xml:space="preserve"> </w:t>
      </w:r>
      <w:r w:rsidR="00AD36BF">
        <w:t>74</w:t>
      </w:r>
      <w:r w:rsidR="00C43625" w:rsidRPr="002653F8">
        <w:t xml:space="preserve"> of</w:t>
      </w:r>
      <w:r w:rsidRPr="002653F8">
        <w:t xml:space="preserve"> 19</w:t>
      </w:r>
      <w:r w:rsidR="00AD36BF">
        <w:t>77</w:t>
      </w:r>
    </w:p>
    <w:p w14:paraId="1AF076AD" w14:textId="77777777" w:rsidR="00BD2B69" w:rsidRPr="002653F8" w:rsidRDefault="00D924D5" w:rsidP="00E837AF">
      <w:pPr>
        <w:pStyle w:val="REG-H1b"/>
        <w:rPr>
          <w:b w:val="0"/>
        </w:rPr>
      </w:pPr>
      <w:r w:rsidRPr="002653F8">
        <w:rPr>
          <w:b w:val="0"/>
        </w:rPr>
        <w:t>s</w:t>
      </w:r>
      <w:r w:rsidR="00BD2B69" w:rsidRPr="002653F8">
        <w:rPr>
          <w:b w:val="0"/>
        </w:rPr>
        <w:t xml:space="preserve">ection </w:t>
      </w:r>
      <w:r w:rsidR="00AD36BF">
        <w:rPr>
          <w:b w:val="0"/>
        </w:rPr>
        <w:t>30</w:t>
      </w:r>
    </w:p>
    <w:p w14:paraId="16057ABB" w14:textId="77777777" w:rsidR="00E2335D" w:rsidRPr="002653F8" w:rsidRDefault="00E2335D" w:rsidP="00E837AF">
      <w:pPr>
        <w:pStyle w:val="REG-H1a"/>
        <w:pBdr>
          <w:bottom w:val="single" w:sz="4" w:space="1" w:color="auto"/>
        </w:pBdr>
      </w:pPr>
    </w:p>
    <w:p w14:paraId="6B420E08" w14:textId="77777777" w:rsidR="00E2335D" w:rsidRPr="002653F8" w:rsidRDefault="00E2335D" w:rsidP="00E837AF">
      <w:pPr>
        <w:pStyle w:val="REG-H1a"/>
      </w:pPr>
    </w:p>
    <w:p w14:paraId="6021284A" w14:textId="77777777" w:rsidR="00E2335D" w:rsidRPr="002653F8" w:rsidRDefault="000D7E8E" w:rsidP="00E837AF">
      <w:pPr>
        <w:pStyle w:val="REG-H1b"/>
      </w:pPr>
      <w:r w:rsidRPr="002653F8">
        <w:t>Road Transport</w:t>
      </w:r>
      <w:r w:rsidR="00EB3B6E">
        <w:t>ation</w:t>
      </w:r>
      <w:r w:rsidRPr="002653F8">
        <w:t xml:space="preserve"> Regulations</w:t>
      </w:r>
      <w:r w:rsidR="00AD36BF">
        <w:t>, 2022</w:t>
      </w:r>
    </w:p>
    <w:p w14:paraId="73138190" w14:textId="77777777" w:rsidR="00D2019F" w:rsidRPr="002653F8" w:rsidRDefault="00BD2B69" w:rsidP="00E837AF">
      <w:pPr>
        <w:pStyle w:val="REG-H1d"/>
        <w:rPr>
          <w:lang w:val="en-GB"/>
        </w:rPr>
      </w:pPr>
      <w:r w:rsidRPr="002653F8">
        <w:rPr>
          <w:lang w:val="en-GB"/>
        </w:rPr>
        <w:t xml:space="preserve">Government Notice </w:t>
      </w:r>
      <w:r w:rsidR="00AD36BF">
        <w:rPr>
          <w:lang w:val="en-GB"/>
        </w:rPr>
        <w:t xml:space="preserve">112 </w:t>
      </w:r>
      <w:r w:rsidR="005C16B3" w:rsidRPr="002653F8">
        <w:rPr>
          <w:lang w:val="en-GB"/>
        </w:rPr>
        <w:t>of</w:t>
      </w:r>
      <w:r w:rsidR="005709A6" w:rsidRPr="002653F8">
        <w:rPr>
          <w:lang w:val="en-GB"/>
        </w:rPr>
        <w:t xml:space="preserve"> </w:t>
      </w:r>
      <w:r w:rsidR="000D7E8E" w:rsidRPr="002653F8">
        <w:rPr>
          <w:lang w:val="en-GB"/>
        </w:rPr>
        <w:t>20</w:t>
      </w:r>
      <w:r w:rsidR="00AD36BF">
        <w:rPr>
          <w:lang w:val="en-GB"/>
        </w:rPr>
        <w:t>22</w:t>
      </w:r>
    </w:p>
    <w:p w14:paraId="4E5E539E" w14:textId="77777777" w:rsidR="003013D8" w:rsidRPr="002653F8" w:rsidRDefault="003013D8" w:rsidP="00E837AF">
      <w:pPr>
        <w:pStyle w:val="REG-Amend"/>
      </w:pPr>
      <w:r w:rsidRPr="002653F8">
        <w:t>(</w:t>
      </w:r>
      <w:hyperlink r:id="rId9" w:history="1">
        <w:r w:rsidR="00AD36BF" w:rsidRPr="00AD36BF">
          <w:rPr>
            <w:rStyle w:val="Hyperlink"/>
            <w:lang w:val="en-ZA"/>
          </w:rPr>
          <w:t>GG 7782</w:t>
        </w:r>
      </w:hyperlink>
      <w:r w:rsidRPr="002653F8">
        <w:t>)</w:t>
      </w:r>
    </w:p>
    <w:p w14:paraId="13BABA3B" w14:textId="77777777" w:rsidR="00CA3F78" w:rsidRDefault="00AD36BF" w:rsidP="00E837AF">
      <w:pPr>
        <w:pStyle w:val="REG-Amend"/>
      </w:pPr>
      <w:r>
        <w:t xml:space="preserve">came </w:t>
      </w:r>
      <w:r w:rsidR="003C066E" w:rsidRPr="002653F8">
        <w:t xml:space="preserve">into force on </w:t>
      </w:r>
      <w:r>
        <w:t>date of publication: 8 April 2022</w:t>
      </w:r>
    </w:p>
    <w:p w14:paraId="7D871723" w14:textId="77777777" w:rsidR="00AD36BF" w:rsidRDefault="00AD36BF" w:rsidP="00E837AF">
      <w:pPr>
        <w:pStyle w:val="REG-Amend"/>
      </w:pPr>
    </w:p>
    <w:p w14:paraId="428F9246" w14:textId="77777777" w:rsidR="00B60230" w:rsidRDefault="00B60230" w:rsidP="00B60230">
      <w:pPr>
        <w:jc w:val="center"/>
        <w:outlineLvl w:val="0"/>
        <w:rPr>
          <w:rStyle w:val="REG-AmendChar"/>
          <w:rFonts w:eastAsiaTheme="minorHAnsi"/>
        </w:rPr>
      </w:pPr>
      <w:r w:rsidRPr="00B60230">
        <w:rPr>
          <w:rStyle w:val="REG-AmendChar"/>
          <w:rFonts w:eastAsiaTheme="minorHAnsi"/>
        </w:rPr>
        <w:t>Note that Road Transportation Act 74 of 1977 is repealed by the Road Traffic and Transport Act 22 of 1999 (</w:t>
      </w:r>
      <w:hyperlink r:id="rId10" w:history="1">
        <w:r w:rsidRPr="00B60230">
          <w:rPr>
            <w:rStyle w:val="Hyperlink"/>
            <w:b/>
          </w:rPr>
          <w:t>GG 2251</w:t>
        </w:r>
      </w:hyperlink>
      <w:r w:rsidRPr="00B60230">
        <w:rPr>
          <w:rStyle w:val="REG-AmendChar"/>
          <w:rFonts w:eastAsiaTheme="minorHAnsi"/>
        </w:rPr>
        <w:t xml:space="preserve">). However, the repeal of that Act and its amendments by section 112 of the Road Traffic and Transport Act 22 of 1999 is not yet in force </w:t>
      </w:r>
      <w:r w:rsidRPr="005F3F2A">
        <w:rPr>
          <w:rStyle w:val="REG-AmendChar"/>
          <w:rFonts w:eastAsiaTheme="minorHAnsi"/>
          <w:i/>
        </w:rPr>
        <w:t>insofar as these laws relate to passenger transport</w:t>
      </w:r>
      <w:r w:rsidRPr="00B60230">
        <w:rPr>
          <w:rStyle w:val="REG-AmendChar"/>
          <w:rFonts w:eastAsiaTheme="minorHAnsi"/>
        </w:rPr>
        <w:t>. See GN 52/2001 (</w:t>
      </w:r>
      <w:hyperlink r:id="rId11" w:history="1">
        <w:r w:rsidRPr="00B60230">
          <w:rPr>
            <w:rStyle w:val="Hyperlink"/>
            <w:b/>
          </w:rPr>
          <w:t>GG 2503</w:t>
        </w:r>
      </w:hyperlink>
      <w:r w:rsidRPr="00B60230">
        <w:rPr>
          <w:rStyle w:val="REG-AmendChar"/>
          <w:rFonts w:eastAsiaTheme="minorHAnsi"/>
        </w:rPr>
        <w:t>).</w:t>
      </w:r>
    </w:p>
    <w:p w14:paraId="18EB6B50" w14:textId="77777777" w:rsidR="005F3F2A" w:rsidRDefault="005F3F2A" w:rsidP="00B60230">
      <w:pPr>
        <w:jc w:val="center"/>
        <w:outlineLvl w:val="0"/>
        <w:rPr>
          <w:rStyle w:val="REG-AmendChar"/>
          <w:rFonts w:eastAsiaTheme="minorHAnsi"/>
        </w:rPr>
      </w:pPr>
    </w:p>
    <w:p w14:paraId="1A809469" w14:textId="77777777" w:rsidR="005F3F2A" w:rsidRPr="005F3F2A" w:rsidRDefault="005F3F2A" w:rsidP="005F3F2A">
      <w:pPr>
        <w:pStyle w:val="REG-Amend"/>
      </w:pPr>
      <w:r>
        <w:t xml:space="preserve">The Government Notice that publishes these regulations </w:t>
      </w:r>
      <w:r w:rsidRPr="00AD36BF">
        <w:rPr>
          <w:lang w:val="en-ZA"/>
        </w:rPr>
        <w:t>repeal</w:t>
      </w:r>
      <w:r>
        <w:rPr>
          <w:lang w:val="en-ZA"/>
        </w:rPr>
        <w:t>s</w:t>
      </w:r>
      <w:r w:rsidRPr="00AD36BF">
        <w:rPr>
          <w:lang w:val="en-ZA"/>
        </w:rPr>
        <w:t xml:space="preserve"> the Road Transportation Regulations published </w:t>
      </w:r>
      <w:r>
        <w:rPr>
          <w:lang w:val="en-ZA"/>
        </w:rPr>
        <w:t xml:space="preserve">in </w:t>
      </w:r>
      <w:r w:rsidRPr="00AD36BF">
        <w:rPr>
          <w:lang w:val="en-ZA"/>
        </w:rPr>
        <w:t xml:space="preserve">RSA GN R.2653/1977 </w:t>
      </w:r>
      <w:r w:rsidRPr="00AD36BF">
        <w:t>(</w:t>
      </w:r>
      <w:hyperlink r:id="rId12" w:history="1">
        <w:r w:rsidRPr="00AD36BF">
          <w:rPr>
            <w:rStyle w:val="Hyperlink"/>
            <w:rFonts w:cs="Arial"/>
          </w:rPr>
          <w:t>RSA GG 5843</w:t>
        </w:r>
      </w:hyperlink>
      <w:r w:rsidRPr="00AD36BF">
        <w:t>)</w:t>
      </w:r>
      <w:r w:rsidRPr="00AD36BF">
        <w:rPr>
          <w:lang w:val="en-ZA"/>
        </w:rPr>
        <w:t>.</w:t>
      </w:r>
      <w:r>
        <w:rPr>
          <w:lang w:val="en-ZA"/>
        </w:rPr>
        <w:t xml:space="preserve"> </w:t>
      </w:r>
      <w:r w:rsidRPr="00AD36BF">
        <w:rPr>
          <w:lang w:val="en-ZA"/>
        </w:rPr>
        <w:t xml:space="preserve">The repealed regulations were amended by AG GN </w:t>
      </w:r>
      <w:r w:rsidRPr="00AD36BF">
        <w:t>56/1978 (</w:t>
      </w:r>
      <w:hyperlink r:id="rId13" w:history="1">
        <w:r w:rsidRPr="00AD36BF">
          <w:rPr>
            <w:rStyle w:val="Hyperlink"/>
            <w:rFonts w:cs="Arial"/>
          </w:rPr>
          <w:t>OG 3817</w:t>
        </w:r>
      </w:hyperlink>
      <w:r w:rsidRPr="00AD36BF">
        <w:t>), AG GN 50/1981 (</w:t>
      </w:r>
      <w:hyperlink r:id="rId14" w:history="1">
        <w:r w:rsidRPr="00AD36BF">
          <w:rPr>
            <w:rStyle w:val="Hyperlink"/>
            <w:rFonts w:cs="Arial"/>
          </w:rPr>
          <w:t>OG 4455</w:t>
        </w:r>
      </w:hyperlink>
      <w:r w:rsidRPr="00AD36BF">
        <w:t>), AG GN 171/1983 (</w:t>
      </w:r>
      <w:hyperlink r:id="rId15" w:history="1">
        <w:r w:rsidRPr="00AD36BF">
          <w:rPr>
            <w:rStyle w:val="Hyperlink"/>
            <w:rFonts w:cs="Arial"/>
          </w:rPr>
          <w:t>OG 4852</w:t>
        </w:r>
      </w:hyperlink>
      <w:r w:rsidRPr="00AD36BF">
        <w:t>) and AG GN 99/1989 (</w:t>
      </w:r>
      <w:hyperlink r:id="rId16" w:history="1">
        <w:r w:rsidRPr="00AD36BF">
          <w:rPr>
            <w:rStyle w:val="Hyperlink"/>
            <w:rFonts w:cs="Arial"/>
          </w:rPr>
          <w:t>OG 5848</w:t>
        </w:r>
      </w:hyperlink>
      <w:r w:rsidRPr="00AD36BF">
        <w:t xml:space="preserve">). None of the amendments have been repealed, </w:t>
      </w:r>
      <w:r>
        <w:br/>
      </w:r>
      <w:r w:rsidRPr="00AD36BF">
        <w:t>but they would have no independent effect.</w:t>
      </w:r>
    </w:p>
    <w:p w14:paraId="51CA4A66" w14:textId="77777777" w:rsidR="004D5046" w:rsidRPr="002653F8" w:rsidRDefault="004D5046" w:rsidP="00E837AF">
      <w:pPr>
        <w:pStyle w:val="REG-H1a"/>
        <w:pBdr>
          <w:bottom w:val="single" w:sz="4" w:space="1" w:color="auto"/>
        </w:pBdr>
      </w:pPr>
    </w:p>
    <w:p w14:paraId="5895051E" w14:textId="77777777" w:rsidR="001121EE" w:rsidRPr="002653F8" w:rsidRDefault="001121EE" w:rsidP="00E837AF">
      <w:pPr>
        <w:pStyle w:val="REG-H1a"/>
      </w:pPr>
    </w:p>
    <w:p w14:paraId="67F23679" w14:textId="77777777" w:rsidR="008938F7" w:rsidRPr="00060D28" w:rsidRDefault="008938F7" w:rsidP="00E837AF">
      <w:pPr>
        <w:pStyle w:val="REG-H2"/>
        <w:rPr>
          <w:b w:val="0"/>
          <w:color w:val="auto"/>
        </w:rPr>
      </w:pPr>
      <w:r w:rsidRPr="00060D28">
        <w:rPr>
          <w:b w:val="0"/>
          <w:color w:val="auto"/>
        </w:rPr>
        <w:t xml:space="preserve">ARRANGEMENT OF </w:t>
      </w:r>
      <w:r w:rsidR="00C11092" w:rsidRPr="00060D28">
        <w:rPr>
          <w:b w:val="0"/>
          <w:color w:val="auto"/>
        </w:rPr>
        <w:t>REGULATIONS</w:t>
      </w:r>
    </w:p>
    <w:p w14:paraId="5220B359" w14:textId="77777777" w:rsidR="00C63501" w:rsidRPr="00060D28" w:rsidRDefault="00C63501" w:rsidP="00E837AF">
      <w:pPr>
        <w:pStyle w:val="REG-P0"/>
      </w:pPr>
    </w:p>
    <w:p w14:paraId="4B8D2CAE" w14:textId="77777777" w:rsidR="00060D28" w:rsidRDefault="00060D28" w:rsidP="00060D28">
      <w:pPr>
        <w:pStyle w:val="REG-P0"/>
        <w:jc w:val="center"/>
        <w:rPr>
          <w:lang w:val="en-ZA"/>
        </w:rPr>
      </w:pPr>
      <w:r>
        <w:rPr>
          <w:lang w:val="en-ZA"/>
        </w:rPr>
        <w:t>PART 1</w:t>
      </w:r>
    </w:p>
    <w:p w14:paraId="01F7F6C4" w14:textId="77777777" w:rsidR="0037362C" w:rsidRPr="002653F8" w:rsidRDefault="00060D28" w:rsidP="00060D28">
      <w:pPr>
        <w:pStyle w:val="REG-P0"/>
        <w:jc w:val="center"/>
        <w:rPr>
          <w:b/>
          <w:bCs/>
        </w:rPr>
      </w:pPr>
      <w:r>
        <w:rPr>
          <w:lang w:val="en-ZA"/>
        </w:rPr>
        <w:t>INTRODUCTORY PROVISIONS</w:t>
      </w:r>
    </w:p>
    <w:p w14:paraId="20C271BB" w14:textId="77777777" w:rsidR="00060D28" w:rsidRDefault="00060D28" w:rsidP="00E837AF">
      <w:pPr>
        <w:pStyle w:val="REG-P0"/>
      </w:pPr>
    </w:p>
    <w:p w14:paraId="5E91D313" w14:textId="77777777" w:rsidR="0037362C" w:rsidRPr="002653F8" w:rsidRDefault="0037362C" w:rsidP="00E837AF">
      <w:pPr>
        <w:pStyle w:val="REG-P0"/>
      </w:pPr>
      <w:r w:rsidRPr="002653F8">
        <w:t>1.</w:t>
      </w:r>
      <w:r w:rsidRPr="002653F8">
        <w:tab/>
        <w:t>Definitions</w:t>
      </w:r>
    </w:p>
    <w:p w14:paraId="1B5B5CF7" w14:textId="77777777" w:rsidR="00060D28" w:rsidRPr="002653F8" w:rsidRDefault="00060D28" w:rsidP="00060D28">
      <w:pPr>
        <w:pStyle w:val="REG-P0"/>
      </w:pPr>
      <w:r w:rsidRPr="002653F8">
        <w:t>2.</w:t>
      </w:r>
      <w:r w:rsidRPr="002653F8">
        <w:tab/>
      </w:r>
      <w:r w:rsidRPr="00060D28">
        <w:rPr>
          <w:lang w:val="en-ZA"/>
        </w:rPr>
        <w:t>Manner in which certain forms of exempted road transportation may be undertaken</w:t>
      </w:r>
    </w:p>
    <w:p w14:paraId="1B0A3A23" w14:textId="77777777" w:rsidR="0037362C" w:rsidRPr="002653F8" w:rsidRDefault="0037362C" w:rsidP="00E837AF">
      <w:pPr>
        <w:pStyle w:val="REG-P0"/>
      </w:pPr>
    </w:p>
    <w:p w14:paraId="72651259" w14:textId="77777777" w:rsidR="00060D28" w:rsidRPr="00060D28" w:rsidRDefault="00060D28" w:rsidP="00060D28">
      <w:pPr>
        <w:pStyle w:val="REG-P0"/>
        <w:jc w:val="center"/>
      </w:pPr>
      <w:r w:rsidRPr="00060D28">
        <w:t>PART 2</w:t>
      </w:r>
    </w:p>
    <w:p w14:paraId="2A7DE508" w14:textId="77777777" w:rsidR="00060D28" w:rsidRPr="00060D28" w:rsidRDefault="00060D28" w:rsidP="00060D28">
      <w:pPr>
        <w:pStyle w:val="REG-P0"/>
        <w:jc w:val="center"/>
      </w:pPr>
      <w:r w:rsidRPr="00060D28">
        <w:t>PUBLIC OR PRIVATE PERMITS</w:t>
      </w:r>
    </w:p>
    <w:p w14:paraId="3AC831C2" w14:textId="77777777" w:rsidR="00060D28" w:rsidRDefault="00060D28" w:rsidP="00060D28">
      <w:pPr>
        <w:pStyle w:val="REG-P0"/>
      </w:pPr>
    </w:p>
    <w:p w14:paraId="2D29AEC1" w14:textId="77777777" w:rsidR="00060D28" w:rsidRPr="00060D28" w:rsidRDefault="00060D28" w:rsidP="00060D28">
      <w:pPr>
        <w:pStyle w:val="REG-P0"/>
      </w:pPr>
      <w:r w:rsidRPr="00060D28">
        <w:t xml:space="preserve">3. </w:t>
      </w:r>
      <w:r>
        <w:tab/>
      </w:r>
      <w:r w:rsidRPr="00060D28">
        <w:t>Application for public or private permit</w:t>
      </w:r>
    </w:p>
    <w:p w14:paraId="3321DC55" w14:textId="77777777" w:rsidR="00060D28" w:rsidRPr="00060D28" w:rsidRDefault="00060D28" w:rsidP="00060D28">
      <w:pPr>
        <w:pStyle w:val="REG-P0"/>
      </w:pPr>
      <w:r w:rsidRPr="00060D28">
        <w:t xml:space="preserve">4. </w:t>
      </w:r>
      <w:r>
        <w:tab/>
      </w:r>
      <w:r w:rsidRPr="00060D28">
        <w:t>Application for replacement of motor vehicle</w:t>
      </w:r>
    </w:p>
    <w:p w14:paraId="350E87E4" w14:textId="77777777" w:rsidR="00060D28" w:rsidRPr="00060D28" w:rsidRDefault="00060D28" w:rsidP="00060D28">
      <w:pPr>
        <w:pStyle w:val="REG-P0"/>
      </w:pPr>
      <w:r w:rsidRPr="00060D28">
        <w:t xml:space="preserve">5. </w:t>
      </w:r>
      <w:r>
        <w:tab/>
      </w:r>
      <w:r w:rsidRPr="00060D28">
        <w:t>Application for transfer of public or private permit</w:t>
      </w:r>
    </w:p>
    <w:p w14:paraId="097FF599" w14:textId="77777777" w:rsidR="00060D28" w:rsidRPr="00060D28" w:rsidRDefault="00060D28" w:rsidP="00060D28">
      <w:pPr>
        <w:pStyle w:val="REG-P0"/>
      </w:pPr>
      <w:r w:rsidRPr="00060D28">
        <w:t xml:space="preserve">6. </w:t>
      </w:r>
      <w:r>
        <w:tab/>
      </w:r>
      <w:r w:rsidRPr="00060D28">
        <w:t>Application for amendment of public or private permit</w:t>
      </w:r>
    </w:p>
    <w:p w14:paraId="0CFD91CD" w14:textId="77777777" w:rsidR="00060D28" w:rsidRPr="00060D28" w:rsidRDefault="00060D28" w:rsidP="00060D28">
      <w:pPr>
        <w:pStyle w:val="REG-P0"/>
      </w:pPr>
      <w:r w:rsidRPr="00060D28">
        <w:lastRenderedPageBreak/>
        <w:t xml:space="preserve">7. </w:t>
      </w:r>
      <w:r>
        <w:tab/>
      </w:r>
      <w:r w:rsidRPr="00060D28">
        <w:t>Application for additional authority</w:t>
      </w:r>
    </w:p>
    <w:p w14:paraId="76CF272F" w14:textId="77777777" w:rsidR="00060D28" w:rsidRPr="00060D28" w:rsidRDefault="00060D28" w:rsidP="00060D28">
      <w:pPr>
        <w:pStyle w:val="REG-P0"/>
      </w:pPr>
      <w:r w:rsidRPr="00060D28">
        <w:t xml:space="preserve">8. </w:t>
      </w:r>
      <w:r>
        <w:tab/>
      </w:r>
      <w:r w:rsidRPr="00060D28">
        <w:t>Representations concerning public permits</w:t>
      </w:r>
    </w:p>
    <w:p w14:paraId="041F1B62" w14:textId="77777777" w:rsidR="00060D28" w:rsidRPr="00060D28" w:rsidRDefault="00060D28" w:rsidP="00060D28">
      <w:pPr>
        <w:pStyle w:val="REG-P0"/>
      </w:pPr>
      <w:r w:rsidRPr="00060D28">
        <w:t xml:space="preserve">9. </w:t>
      </w:r>
      <w:r>
        <w:tab/>
      </w:r>
      <w:r w:rsidRPr="00060D28">
        <w:t>Representations concerning private permits</w:t>
      </w:r>
    </w:p>
    <w:p w14:paraId="386A21E5" w14:textId="77777777" w:rsidR="00060D28" w:rsidRPr="00060D28" w:rsidRDefault="00060D28" w:rsidP="00060D28">
      <w:pPr>
        <w:pStyle w:val="REG-P0"/>
      </w:pPr>
      <w:r w:rsidRPr="00060D28">
        <w:t xml:space="preserve">10. </w:t>
      </w:r>
      <w:r>
        <w:tab/>
      </w:r>
      <w:r w:rsidRPr="00060D28">
        <w:t>Certificate of fitness</w:t>
      </w:r>
    </w:p>
    <w:p w14:paraId="5AA316DF" w14:textId="77777777" w:rsidR="00060D28" w:rsidRPr="00060D28" w:rsidRDefault="00060D28" w:rsidP="00060D28">
      <w:pPr>
        <w:pStyle w:val="REG-P0"/>
      </w:pPr>
      <w:r w:rsidRPr="00060D28">
        <w:t xml:space="preserve">11. </w:t>
      </w:r>
      <w:r>
        <w:tab/>
      </w:r>
      <w:r w:rsidRPr="00060D28">
        <w:t>Acquisition of controlling interest</w:t>
      </w:r>
    </w:p>
    <w:p w14:paraId="3DB14A32" w14:textId="77777777" w:rsidR="00060D28" w:rsidRDefault="00060D28" w:rsidP="00060D28">
      <w:pPr>
        <w:pStyle w:val="REG-P0"/>
        <w:jc w:val="center"/>
      </w:pPr>
    </w:p>
    <w:p w14:paraId="55782A31" w14:textId="77777777" w:rsidR="00060D28" w:rsidRPr="00060D28" w:rsidRDefault="00060D28" w:rsidP="00060D28">
      <w:pPr>
        <w:pStyle w:val="REG-P0"/>
        <w:jc w:val="center"/>
      </w:pPr>
      <w:r w:rsidRPr="00060D28">
        <w:t>PART 3</w:t>
      </w:r>
    </w:p>
    <w:p w14:paraId="7DF78552" w14:textId="77777777" w:rsidR="00060D28" w:rsidRPr="00060D28" w:rsidRDefault="00060D28" w:rsidP="00060D28">
      <w:pPr>
        <w:pStyle w:val="REG-P0"/>
        <w:jc w:val="center"/>
      </w:pPr>
      <w:r w:rsidRPr="00060D28">
        <w:t>TEMPORARY PERMIT</w:t>
      </w:r>
    </w:p>
    <w:p w14:paraId="1BC28DBB" w14:textId="77777777" w:rsidR="00060D28" w:rsidRDefault="00060D28" w:rsidP="00060D28">
      <w:pPr>
        <w:pStyle w:val="REG-P0"/>
      </w:pPr>
    </w:p>
    <w:p w14:paraId="11C40AFD" w14:textId="77777777" w:rsidR="00060D28" w:rsidRPr="00060D28" w:rsidRDefault="00060D28" w:rsidP="00060D28">
      <w:pPr>
        <w:pStyle w:val="REG-P0"/>
      </w:pPr>
      <w:r w:rsidRPr="00060D28">
        <w:t xml:space="preserve">12. </w:t>
      </w:r>
      <w:r w:rsidR="00EB3B6E">
        <w:tab/>
      </w:r>
      <w:r w:rsidRPr="00060D28">
        <w:t>Application for and issue of temporary permit</w:t>
      </w:r>
    </w:p>
    <w:p w14:paraId="28E64D66" w14:textId="77777777" w:rsidR="00060D28" w:rsidRDefault="00060D28" w:rsidP="00060D28">
      <w:pPr>
        <w:pStyle w:val="REG-P0"/>
      </w:pPr>
    </w:p>
    <w:p w14:paraId="26341274" w14:textId="77777777" w:rsidR="00060D28" w:rsidRPr="00060D28" w:rsidRDefault="00060D28" w:rsidP="00060D28">
      <w:pPr>
        <w:pStyle w:val="REG-P0"/>
        <w:jc w:val="center"/>
      </w:pPr>
      <w:r w:rsidRPr="00060D28">
        <w:t>PART 4</w:t>
      </w:r>
    </w:p>
    <w:p w14:paraId="36B4C229" w14:textId="77777777" w:rsidR="00060D28" w:rsidRPr="00060D28" w:rsidRDefault="00060D28" w:rsidP="00060D28">
      <w:pPr>
        <w:pStyle w:val="REG-P0"/>
        <w:jc w:val="center"/>
      </w:pPr>
      <w:r w:rsidRPr="00060D28">
        <w:t>APPEALS</w:t>
      </w:r>
    </w:p>
    <w:p w14:paraId="4F896673" w14:textId="77777777" w:rsidR="00060D28" w:rsidRDefault="00060D28" w:rsidP="00060D28">
      <w:pPr>
        <w:pStyle w:val="REG-P0"/>
      </w:pPr>
    </w:p>
    <w:p w14:paraId="652C3586" w14:textId="77777777" w:rsidR="00060D28" w:rsidRPr="00060D28" w:rsidRDefault="00060D28" w:rsidP="00060D28">
      <w:pPr>
        <w:pStyle w:val="REG-P0"/>
      </w:pPr>
      <w:r w:rsidRPr="00060D28">
        <w:t xml:space="preserve">13. </w:t>
      </w:r>
      <w:r w:rsidR="00EB3B6E">
        <w:tab/>
      </w:r>
      <w:r w:rsidRPr="00060D28">
        <w:t>Appeals</w:t>
      </w:r>
    </w:p>
    <w:p w14:paraId="6C0E3729" w14:textId="77777777" w:rsidR="00060D28" w:rsidRDefault="00060D28" w:rsidP="00060D28">
      <w:pPr>
        <w:pStyle w:val="REG-P0"/>
      </w:pPr>
    </w:p>
    <w:p w14:paraId="786705CB" w14:textId="77777777" w:rsidR="00060D28" w:rsidRPr="00060D28" w:rsidRDefault="00060D28" w:rsidP="00060D28">
      <w:pPr>
        <w:pStyle w:val="REG-P0"/>
        <w:jc w:val="center"/>
      </w:pPr>
      <w:r w:rsidRPr="00060D28">
        <w:t>PART 5</w:t>
      </w:r>
    </w:p>
    <w:p w14:paraId="23563E26" w14:textId="77777777" w:rsidR="00060D28" w:rsidRPr="00060D28" w:rsidRDefault="00060D28" w:rsidP="00060D28">
      <w:pPr>
        <w:pStyle w:val="REG-P0"/>
        <w:jc w:val="center"/>
      </w:pPr>
      <w:r w:rsidRPr="00060D28">
        <w:t>PROCEDURE</w:t>
      </w:r>
    </w:p>
    <w:p w14:paraId="3E9B05F5" w14:textId="77777777" w:rsidR="00060D28" w:rsidRDefault="00060D28" w:rsidP="00060D28">
      <w:pPr>
        <w:pStyle w:val="REG-P0"/>
      </w:pPr>
    </w:p>
    <w:p w14:paraId="5C404CC9" w14:textId="77777777" w:rsidR="00060D28" w:rsidRPr="00060D28" w:rsidRDefault="00060D28" w:rsidP="00060D28">
      <w:pPr>
        <w:pStyle w:val="REG-P0"/>
      </w:pPr>
      <w:r w:rsidRPr="00060D28">
        <w:t xml:space="preserve">14. </w:t>
      </w:r>
      <w:r w:rsidR="00EB3B6E">
        <w:tab/>
      </w:r>
      <w:r w:rsidRPr="00060D28">
        <w:t>Notice to witnesses</w:t>
      </w:r>
    </w:p>
    <w:p w14:paraId="29CEB17C" w14:textId="77777777" w:rsidR="00060D28" w:rsidRPr="00060D28" w:rsidRDefault="00060D28" w:rsidP="00060D28">
      <w:pPr>
        <w:pStyle w:val="REG-P0"/>
      </w:pPr>
      <w:r w:rsidRPr="00060D28">
        <w:t xml:space="preserve">15. </w:t>
      </w:r>
      <w:r w:rsidR="00EB3B6E">
        <w:tab/>
      </w:r>
      <w:r w:rsidRPr="00060D28">
        <w:t>Decision of board</w:t>
      </w:r>
    </w:p>
    <w:p w14:paraId="797B9C30" w14:textId="77777777" w:rsidR="00060D28" w:rsidRPr="00060D28" w:rsidRDefault="00060D28" w:rsidP="00060D28">
      <w:pPr>
        <w:pStyle w:val="REG-P0"/>
      </w:pPr>
      <w:r w:rsidRPr="00060D28">
        <w:t xml:space="preserve">16. </w:t>
      </w:r>
      <w:r w:rsidR="00EB3B6E">
        <w:tab/>
      </w:r>
      <w:r w:rsidRPr="00060D28">
        <w:t>Distinguishing marks</w:t>
      </w:r>
    </w:p>
    <w:p w14:paraId="1623DBD8" w14:textId="77777777" w:rsidR="00060D28" w:rsidRPr="00060D28" w:rsidRDefault="00060D28" w:rsidP="00060D28">
      <w:pPr>
        <w:pStyle w:val="REG-P0"/>
      </w:pPr>
      <w:r w:rsidRPr="00060D28">
        <w:t xml:space="preserve">17. </w:t>
      </w:r>
      <w:r w:rsidR="00EB3B6E">
        <w:tab/>
      </w:r>
      <w:r w:rsidRPr="00060D28">
        <w:t>Discontinuation of road transportation</w:t>
      </w:r>
    </w:p>
    <w:p w14:paraId="78B5B16D" w14:textId="77777777" w:rsidR="00060D28" w:rsidRPr="00060D28" w:rsidRDefault="00060D28" w:rsidP="00060D28">
      <w:pPr>
        <w:pStyle w:val="REG-P0"/>
      </w:pPr>
      <w:r w:rsidRPr="00060D28">
        <w:t xml:space="preserve">18. </w:t>
      </w:r>
      <w:r w:rsidR="00EB3B6E">
        <w:tab/>
      </w:r>
      <w:r w:rsidRPr="00060D28">
        <w:t>Duplicate</w:t>
      </w:r>
    </w:p>
    <w:p w14:paraId="6D649922" w14:textId="77777777" w:rsidR="00060D28" w:rsidRPr="00060D28" w:rsidRDefault="00060D28" w:rsidP="00060D28">
      <w:pPr>
        <w:pStyle w:val="REG-P0"/>
      </w:pPr>
      <w:r w:rsidRPr="00060D28">
        <w:t xml:space="preserve">19. </w:t>
      </w:r>
      <w:r w:rsidR="00EB3B6E">
        <w:tab/>
      </w:r>
      <w:r w:rsidRPr="00060D28">
        <w:t>Issue free of charge</w:t>
      </w:r>
    </w:p>
    <w:p w14:paraId="475394FA" w14:textId="77777777" w:rsidR="00060D28" w:rsidRPr="00060D28" w:rsidRDefault="00060D28" w:rsidP="00060D28">
      <w:pPr>
        <w:pStyle w:val="REG-P0"/>
      </w:pPr>
      <w:r w:rsidRPr="00060D28">
        <w:t xml:space="preserve">20. </w:t>
      </w:r>
      <w:r w:rsidR="00EB3B6E">
        <w:tab/>
      </w:r>
      <w:r w:rsidRPr="00060D28">
        <w:t>Change of address</w:t>
      </w:r>
    </w:p>
    <w:p w14:paraId="6C871CC0" w14:textId="77777777" w:rsidR="00EB3B6E" w:rsidRDefault="00EB3B6E" w:rsidP="00060D28">
      <w:pPr>
        <w:pStyle w:val="REG-P0"/>
      </w:pPr>
    </w:p>
    <w:p w14:paraId="1666DB1A" w14:textId="77777777" w:rsidR="00060D28" w:rsidRPr="00060D28" w:rsidRDefault="00060D28" w:rsidP="00EB3B6E">
      <w:pPr>
        <w:pStyle w:val="REG-P0"/>
        <w:jc w:val="center"/>
      </w:pPr>
      <w:r w:rsidRPr="00060D28">
        <w:t>PART 6</w:t>
      </w:r>
    </w:p>
    <w:p w14:paraId="02F036E9" w14:textId="77777777" w:rsidR="00060D28" w:rsidRPr="00060D28" w:rsidRDefault="00060D28" w:rsidP="00EB3B6E">
      <w:pPr>
        <w:pStyle w:val="REG-P0"/>
        <w:jc w:val="center"/>
      </w:pPr>
      <w:r w:rsidRPr="00060D28">
        <w:t>INQUIRY AND ARBITRATION</w:t>
      </w:r>
    </w:p>
    <w:p w14:paraId="5477408A" w14:textId="77777777" w:rsidR="00EB3B6E" w:rsidRDefault="00EB3B6E" w:rsidP="00060D28">
      <w:pPr>
        <w:pStyle w:val="REG-P0"/>
      </w:pPr>
    </w:p>
    <w:p w14:paraId="7DF3DB4D" w14:textId="77777777" w:rsidR="00060D28" w:rsidRPr="00060D28" w:rsidRDefault="00060D28" w:rsidP="00060D28">
      <w:pPr>
        <w:pStyle w:val="REG-P0"/>
      </w:pPr>
      <w:r w:rsidRPr="00060D28">
        <w:t xml:space="preserve">21. </w:t>
      </w:r>
      <w:r w:rsidR="00EB3B6E">
        <w:tab/>
      </w:r>
      <w:r w:rsidRPr="00060D28">
        <w:t>Inquiry under section 28 of Act</w:t>
      </w:r>
    </w:p>
    <w:p w14:paraId="0F3122C5" w14:textId="77777777" w:rsidR="00060D28" w:rsidRPr="00060D28" w:rsidRDefault="00060D28" w:rsidP="00060D28">
      <w:pPr>
        <w:pStyle w:val="REG-P0"/>
      </w:pPr>
      <w:r w:rsidRPr="00060D28">
        <w:t xml:space="preserve">22. </w:t>
      </w:r>
      <w:r w:rsidR="00EB3B6E">
        <w:tab/>
      </w:r>
      <w:r w:rsidRPr="00060D28">
        <w:t>Appointment of arbitrators</w:t>
      </w:r>
    </w:p>
    <w:p w14:paraId="6B0F948A" w14:textId="77777777" w:rsidR="00EB3B6E" w:rsidRDefault="00EB3B6E" w:rsidP="00060D28">
      <w:pPr>
        <w:pStyle w:val="REG-P0"/>
      </w:pPr>
    </w:p>
    <w:p w14:paraId="4FC25C15" w14:textId="77777777" w:rsidR="00060D28" w:rsidRPr="00060D28" w:rsidRDefault="00060D28" w:rsidP="00EB3B6E">
      <w:pPr>
        <w:pStyle w:val="REG-P0"/>
        <w:jc w:val="center"/>
      </w:pPr>
      <w:r w:rsidRPr="00060D28">
        <w:t>PART 7</w:t>
      </w:r>
    </w:p>
    <w:p w14:paraId="6E536579" w14:textId="77777777" w:rsidR="00060D28" w:rsidRPr="00060D28" w:rsidRDefault="00060D28" w:rsidP="00EB3B6E">
      <w:pPr>
        <w:pStyle w:val="REG-P0"/>
        <w:jc w:val="center"/>
      </w:pPr>
      <w:r w:rsidRPr="00060D28">
        <w:t>COMMITTEE FOR PURPOSES OF SECTION 27 OF ACT</w:t>
      </w:r>
    </w:p>
    <w:p w14:paraId="1068B69D" w14:textId="77777777" w:rsidR="00EB3B6E" w:rsidRDefault="00EB3B6E" w:rsidP="00060D28">
      <w:pPr>
        <w:pStyle w:val="REG-P0"/>
      </w:pPr>
    </w:p>
    <w:p w14:paraId="1C326EFE" w14:textId="77777777" w:rsidR="00060D28" w:rsidRPr="00060D28" w:rsidRDefault="00060D28" w:rsidP="00060D28">
      <w:pPr>
        <w:pStyle w:val="REG-P0"/>
      </w:pPr>
      <w:r w:rsidRPr="00060D28">
        <w:t xml:space="preserve">23. </w:t>
      </w:r>
      <w:r w:rsidR="00EB3B6E">
        <w:tab/>
      </w:r>
      <w:r w:rsidRPr="00060D28">
        <w:t>Appointment of committee by Minister</w:t>
      </w:r>
    </w:p>
    <w:p w14:paraId="55D8C477" w14:textId="77777777" w:rsidR="00060D28" w:rsidRPr="00060D28" w:rsidRDefault="00060D28" w:rsidP="00060D28">
      <w:pPr>
        <w:pStyle w:val="REG-P0"/>
      </w:pPr>
      <w:r w:rsidRPr="00060D28">
        <w:t xml:space="preserve">24. </w:t>
      </w:r>
      <w:r w:rsidR="00EB3B6E">
        <w:tab/>
      </w:r>
      <w:r w:rsidRPr="00060D28">
        <w:t>Powers and duties of committee</w:t>
      </w:r>
    </w:p>
    <w:p w14:paraId="77F5D9ED" w14:textId="77777777" w:rsidR="00EB3B6E" w:rsidRDefault="00EB3B6E" w:rsidP="00060D28">
      <w:pPr>
        <w:pStyle w:val="REG-P0"/>
      </w:pPr>
    </w:p>
    <w:p w14:paraId="2DB64AFD" w14:textId="77777777" w:rsidR="00060D28" w:rsidRPr="00060D28" w:rsidRDefault="00060D28" w:rsidP="00EB3B6E">
      <w:pPr>
        <w:pStyle w:val="REG-P0"/>
        <w:jc w:val="center"/>
      </w:pPr>
      <w:r w:rsidRPr="00060D28">
        <w:t>PART 8</w:t>
      </w:r>
    </w:p>
    <w:p w14:paraId="4567A959" w14:textId="77777777" w:rsidR="00060D28" w:rsidRPr="00060D28" w:rsidRDefault="00060D28" w:rsidP="00EB3B6E">
      <w:pPr>
        <w:pStyle w:val="REG-P0"/>
        <w:jc w:val="center"/>
      </w:pPr>
      <w:r w:rsidRPr="00060D28">
        <w:t>GENERAL PROVISIONS</w:t>
      </w:r>
    </w:p>
    <w:p w14:paraId="34D88237" w14:textId="77777777" w:rsidR="00EB3B6E" w:rsidRDefault="00EB3B6E" w:rsidP="00060D28">
      <w:pPr>
        <w:pStyle w:val="REG-P0"/>
      </w:pPr>
    </w:p>
    <w:p w14:paraId="71084B5F" w14:textId="77777777" w:rsidR="00060D28" w:rsidRPr="00060D28" w:rsidRDefault="00060D28" w:rsidP="00060D28">
      <w:pPr>
        <w:pStyle w:val="REG-P0"/>
      </w:pPr>
      <w:r w:rsidRPr="00060D28">
        <w:t xml:space="preserve">25. </w:t>
      </w:r>
      <w:r w:rsidR="00EB3B6E">
        <w:tab/>
      </w:r>
      <w:r w:rsidRPr="00060D28">
        <w:t>Returns</w:t>
      </w:r>
    </w:p>
    <w:p w14:paraId="66408215" w14:textId="77777777" w:rsidR="00060D28" w:rsidRPr="00060D28" w:rsidRDefault="00060D28" w:rsidP="00060D28">
      <w:pPr>
        <w:pStyle w:val="REG-P0"/>
      </w:pPr>
      <w:r w:rsidRPr="00060D28">
        <w:t xml:space="preserve">26. </w:t>
      </w:r>
      <w:r w:rsidR="00EB3B6E">
        <w:tab/>
      </w:r>
      <w:r w:rsidRPr="00060D28">
        <w:t>Records</w:t>
      </w:r>
    </w:p>
    <w:p w14:paraId="53CB4229" w14:textId="77777777" w:rsidR="00060D28" w:rsidRPr="00060D28" w:rsidRDefault="00060D28" w:rsidP="00060D28">
      <w:pPr>
        <w:pStyle w:val="REG-P0"/>
      </w:pPr>
      <w:r w:rsidRPr="00060D28">
        <w:t xml:space="preserve">27. </w:t>
      </w:r>
      <w:r w:rsidR="00EB3B6E">
        <w:tab/>
      </w:r>
      <w:r w:rsidRPr="00060D28">
        <w:t>Information on vehicles</w:t>
      </w:r>
    </w:p>
    <w:p w14:paraId="37B5F344" w14:textId="77777777" w:rsidR="00060D28" w:rsidRPr="00060D28" w:rsidRDefault="00060D28" w:rsidP="00060D28">
      <w:pPr>
        <w:pStyle w:val="REG-P0"/>
      </w:pPr>
      <w:r w:rsidRPr="00060D28">
        <w:t xml:space="preserve">28. </w:t>
      </w:r>
      <w:r w:rsidR="00EB3B6E">
        <w:tab/>
      </w:r>
      <w:r w:rsidRPr="00060D28">
        <w:t>Powers, duties and functions of authorised officers</w:t>
      </w:r>
    </w:p>
    <w:p w14:paraId="5A423F69" w14:textId="77777777" w:rsidR="00060D28" w:rsidRDefault="00060D28" w:rsidP="00060D28">
      <w:pPr>
        <w:pStyle w:val="REG-P0"/>
      </w:pPr>
      <w:r w:rsidRPr="00060D28">
        <w:t xml:space="preserve">29. </w:t>
      </w:r>
      <w:r w:rsidR="00EB3B6E">
        <w:tab/>
      </w:r>
      <w:r w:rsidRPr="00060D28">
        <w:t>Offences and penalties</w:t>
      </w:r>
    </w:p>
    <w:p w14:paraId="3A877277" w14:textId="77777777" w:rsidR="00A85A80" w:rsidRPr="00A85A80" w:rsidRDefault="00A85A80" w:rsidP="00060D28">
      <w:pPr>
        <w:pStyle w:val="REG-P0"/>
        <w:rPr>
          <w:color w:val="00B050"/>
        </w:rPr>
      </w:pPr>
      <w:r w:rsidRPr="00A85A80">
        <w:rPr>
          <w:color w:val="00B050"/>
        </w:rPr>
        <w:t xml:space="preserve">30. </w:t>
      </w:r>
      <w:r w:rsidRPr="00A85A80">
        <w:rPr>
          <w:color w:val="00B050"/>
        </w:rPr>
        <w:tab/>
        <w:t xml:space="preserve">Transitional Provision </w:t>
      </w:r>
    </w:p>
    <w:p w14:paraId="793F1878" w14:textId="77777777" w:rsidR="00A85A80" w:rsidRDefault="00A85A80" w:rsidP="00A85A80">
      <w:pPr>
        <w:pStyle w:val="AS-P-Amend"/>
      </w:pPr>
      <w:r>
        <w:t xml:space="preserve">[The heading of section 30 is omitted in the ARRANGEMENT OF REGULATIONS in </w:t>
      </w:r>
      <w:r>
        <w:br/>
        <w:t xml:space="preserve">the </w:t>
      </w:r>
      <w:r w:rsidRPr="00A85A80">
        <w:rPr>
          <w:i/>
        </w:rPr>
        <w:t>Government Gazette</w:t>
      </w:r>
      <w:r>
        <w:t>. The word “p</w:t>
      </w:r>
      <w:r w:rsidRPr="00A85A80">
        <w:t>rovision</w:t>
      </w:r>
      <w:r>
        <w:t>” should not be capitalised.]</w:t>
      </w:r>
    </w:p>
    <w:p w14:paraId="049A9A40" w14:textId="77777777" w:rsidR="00A85A80" w:rsidRDefault="00A85A80" w:rsidP="00060D28">
      <w:pPr>
        <w:pStyle w:val="REG-P0"/>
      </w:pPr>
    </w:p>
    <w:p w14:paraId="3A1C3708" w14:textId="77777777" w:rsidR="00060D28" w:rsidRPr="00060D28" w:rsidRDefault="00060D28" w:rsidP="00060D28">
      <w:pPr>
        <w:pStyle w:val="REG-P0"/>
      </w:pPr>
      <w:r w:rsidRPr="00060D28">
        <w:t>Annexure 1 - Prescribed forms</w:t>
      </w:r>
    </w:p>
    <w:p w14:paraId="67780712" w14:textId="77777777" w:rsidR="00781E4D" w:rsidRPr="00060D28" w:rsidRDefault="00060D28" w:rsidP="00060D28">
      <w:pPr>
        <w:pStyle w:val="REG-P0"/>
      </w:pPr>
      <w:r w:rsidRPr="00060D28">
        <w:t>Annexure 2 - Fees payable for application and issue of permit</w:t>
      </w:r>
      <w:r w:rsidR="00781E4D" w:rsidRPr="00060D28">
        <w:t xml:space="preserve"> </w:t>
      </w:r>
    </w:p>
    <w:p w14:paraId="02B41D3A" w14:textId="77777777" w:rsidR="009349A9" w:rsidRPr="00097CE5" w:rsidRDefault="009349A9" w:rsidP="009349A9">
      <w:pPr>
        <w:pStyle w:val="REG-H1a"/>
        <w:pBdr>
          <w:bottom w:val="single" w:sz="4" w:space="1" w:color="auto"/>
        </w:pBdr>
      </w:pPr>
    </w:p>
    <w:p w14:paraId="52D1EBD2" w14:textId="77777777" w:rsidR="009349A9" w:rsidRPr="00097CE5" w:rsidRDefault="009349A9" w:rsidP="009349A9">
      <w:pPr>
        <w:pStyle w:val="REG-H1a"/>
      </w:pPr>
    </w:p>
    <w:p w14:paraId="5A50C882" w14:textId="77777777" w:rsidR="009349A9" w:rsidRPr="000524DD" w:rsidRDefault="009349A9" w:rsidP="009349A9">
      <w:pPr>
        <w:rPr>
          <w:b/>
          <w:bCs/>
        </w:rPr>
      </w:pPr>
      <w:r w:rsidRPr="000524DD">
        <w:rPr>
          <w:b/>
          <w:bCs/>
        </w:rPr>
        <w:t>Definitions</w:t>
      </w:r>
    </w:p>
    <w:p w14:paraId="6828FF50" w14:textId="77777777" w:rsidR="009349A9" w:rsidRPr="000524DD" w:rsidRDefault="009349A9" w:rsidP="009349A9"/>
    <w:p w14:paraId="07D782F9" w14:textId="77777777" w:rsidR="009349A9" w:rsidRPr="009349A9" w:rsidRDefault="009349A9" w:rsidP="00DA2989">
      <w:pPr>
        <w:pStyle w:val="REG-P1"/>
        <w:rPr>
          <w:lang w:val="en-ZA"/>
        </w:rPr>
      </w:pPr>
      <w:r>
        <w:rPr>
          <w:b/>
          <w:bCs/>
        </w:rPr>
        <w:t>1.</w:t>
      </w:r>
      <w:r>
        <w:rPr>
          <w:b/>
          <w:bCs/>
        </w:rPr>
        <w:tab/>
      </w:r>
      <w:r w:rsidRPr="000524DD">
        <w:t xml:space="preserve">In these </w:t>
      </w:r>
      <w:r w:rsidRPr="009349A9">
        <w:rPr>
          <w:lang w:val="en-ZA"/>
        </w:rPr>
        <w:t>regulations, a word or an expression to which a meaning has been assigned</w:t>
      </w:r>
      <w:r w:rsidR="00DA2989">
        <w:rPr>
          <w:lang w:val="en-ZA"/>
        </w:rPr>
        <w:t xml:space="preserve"> </w:t>
      </w:r>
      <w:r w:rsidRPr="009349A9">
        <w:rPr>
          <w:lang w:val="en-ZA"/>
        </w:rPr>
        <w:t>in the Act has that meaning, and unless the context indicates otherwise -</w:t>
      </w:r>
    </w:p>
    <w:p w14:paraId="71C834F0" w14:textId="77777777" w:rsidR="009349A9" w:rsidRDefault="009349A9" w:rsidP="009349A9">
      <w:pPr>
        <w:pStyle w:val="REG-P0"/>
        <w:rPr>
          <w:lang w:val="en-ZA"/>
        </w:rPr>
      </w:pPr>
    </w:p>
    <w:p w14:paraId="28A3DB04" w14:textId="77777777" w:rsidR="009349A9" w:rsidRDefault="009349A9" w:rsidP="009349A9">
      <w:pPr>
        <w:pStyle w:val="REG-P0"/>
        <w:rPr>
          <w:lang w:val="en-ZA"/>
        </w:rPr>
      </w:pPr>
      <w:r w:rsidRPr="009349A9">
        <w:rPr>
          <w:lang w:val="en-ZA"/>
        </w:rPr>
        <w:t>“Executive Director” means the Executive Director of the Ministry;</w:t>
      </w:r>
    </w:p>
    <w:p w14:paraId="3115FDCC" w14:textId="77777777" w:rsidR="009349A9" w:rsidRPr="009349A9" w:rsidRDefault="009349A9" w:rsidP="009349A9">
      <w:pPr>
        <w:pStyle w:val="REG-P0"/>
        <w:rPr>
          <w:lang w:val="en-ZA"/>
        </w:rPr>
      </w:pPr>
    </w:p>
    <w:p w14:paraId="33B650AE" w14:textId="77777777" w:rsidR="009349A9" w:rsidRDefault="009349A9" w:rsidP="009349A9">
      <w:pPr>
        <w:pStyle w:val="REG-P0"/>
        <w:rPr>
          <w:lang w:val="en-ZA"/>
        </w:rPr>
      </w:pPr>
      <w:r w:rsidRPr="009349A9">
        <w:rPr>
          <w:lang w:val="en-ZA"/>
        </w:rPr>
        <w:t>“the Act” means the Road Transportation Act, 1977 (Act No. 74 of 1977);</w:t>
      </w:r>
    </w:p>
    <w:p w14:paraId="7441E751" w14:textId="77777777" w:rsidR="009349A9" w:rsidRPr="009349A9" w:rsidRDefault="009349A9" w:rsidP="009349A9">
      <w:pPr>
        <w:pStyle w:val="REG-P0"/>
        <w:rPr>
          <w:lang w:val="en-ZA"/>
        </w:rPr>
      </w:pPr>
    </w:p>
    <w:p w14:paraId="1F5412E7" w14:textId="77777777" w:rsidR="009349A9" w:rsidRDefault="009349A9" w:rsidP="009349A9">
      <w:pPr>
        <w:pStyle w:val="REG-P0"/>
        <w:rPr>
          <w:lang w:val="en-ZA"/>
        </w:rPr>
      </w:pPr>
      <w:r w:rsidRPr="009349A9">
        <w:rPr>
          <w:lang w:val="en-ZA"/>
        </w:rPr>
        <w:t>“Minister” means the Minister responsible for works and transport; and</w:t>
      </w:r>
    </w:p>
    <w:p w14:paraId="7765E0C9" w14:textId="77777777" w:rsidR="009349A9" w:rsidRPr="009349A9" w:rsidRDefault="009349A9" w:rsidP="009349A9">
      <w:pPr>
        <w:pStyle w:val="REG-P0"/>
        <w:rPr>
          <w:lang w:val="en-ZA"/>
        </w:rPr>
      </w:pPr>
    </w:p>
    <w:p w14:paraId="1A6D7A0E" w14:textId="77777777" w:rsidR="009349A9" w:rsidRDefault="009349A9" w:rsidP="009349A9">
      <w:pPr>
        <w:pStyle w:val="REG-P0"/>
        <w:rPr>
          <w:lang w:val="en-ZA"/>
        </w:rPr>
      </w:pPr>
      <w:r w:rsidRPr="009349A9">
        <w:rPr>
          <w:lang w:val="en-ZA"/>
        </w:rPr>
        <w:t>“Ministry” means the Ministry of Works and Transport.</w:t>
      </w:r>
    </w:p>
    <w:p w14:paraId="74F02873" w14:textId="77777777" w:rsidR="009349A9" w:rsidRPr="009349A9" w:rsidRDefault="009349A9" w:rsidP="009349A9">
      <w:pPr>
        <w:pStyle w:val="REG-P0"/>
        <w:rPr>
          <w:lang w:val="en-ZA"/>
        </w:rPr>
      </w:pPr>
    </w:p>
    <w:p w14:paraId="3C4CBAEA" w14:textId="77777777" w:rsidR="009349A9" w:rsidRPr="009349A9" w:rsidRDefault="009349A9" w:rsidP="009349A9">
      <w:pPr>
        <w:pStyle w:val="REG-P0"/>
        <w:rPr>
          <w:b/>
          <w:bCs/>
          <w:lang w:val="en-ZA"/>
        </w:rPr>
      </w:pPr>
      <w:r w:rsidRPr="009349A9">
        <w:rPr>
          <w:b/>
          <w:bCs/>
          <w:lang w:val="en-ZA"/>
        </w:rPr>
        <w:t>Manner in which certain forms of exempted road transportation may be undertaken</w:t>
      </w:r>
    </w:p>
    <w:p w14:paraId="66AB75A7" w14:textId="77777777" w:rsidR="009349A9" w:rsidRDefault="009349A9" w:rsidP="009349A9">
      <w:pPr>
        <w:pStyle w:val="REG-P0"/>
        <w:rPr>
          <w:b/>
          <w:bCs/>
          <w:lang w:val="en-ZA"/>
        </w:rPr>
      </w:pPr>
    </w:p>
    <w:p w14:paraId="5ACD6EEB" w14:textId="77777777" w:rsidR="009349A9" w:rsidRPr="009349A9" w:rsidRDefault="009349A9" w:rsidP="009349A9">
      <w:pPr>
        <w:pStyle w:val="REG-P1"/>
        <w:rPr>
          <w:lang w:val="en-ZA"/>
        </w:rPr>
      </w:pPr>
      <w:r w:rsidRPr="009349A9">
        <w:rPr>
          <w:b/>
          <w:bCs/>
          <w:lang w:val="en-ZA"/>
        </w:rPr>
        <w:t xml:space="preserve">2. </w:t>
      </w:r>
      <w:r>
        <w:rPr>
          <w:b/>
          <w:bCs/>
          <w:lang w:val="en-ZA"/>
        </w:rPr>
        <w:tab/>
      </w:r>
      <w:r w:rsidRPr="009349A9">
        <w:rPr>
          <w:lang w:val="en-ZA"/>
        </w:rPr>
        <w:t xml:space="preserve">(1) </w:t>
      </w:r>
      <w:r>
        <w:rPr>
          <w:lang w:val="en-ZA"/>
        </w:rPr>
        <w:tab/>
      </w:r>
      <w:r w:rsidRPr="009349A9">
        <w:rPr>
          <w:lang w:val="en-ZA"/>
        </w:rPr>
        <w:t>When -</w:t>
      </w:r>
    </w:p>
    <w:p w14:paraId="162512C0" w14:textId="77777777" w:rsidR="009349A9" w:rsidRDefault="009349A9" w:rsidP="009349A9">
      <w:pPr>
        <w:pStyle w:val="REG-P0"/>
        <w:rPr>
          <w:lang w:val="en-ZA"/>
        </w:rPr>
      </w:pPr>
    </w:p>
    <w:p w14:paraId="274D2060" w14:textId="77777777" w:rsidR="009349A9" w:rsidRDefault="009349A9" w:rsidP="009349A9">
      <w:pPr>
        <w:pStyle w:val="REG-Pa"/>
        <w:rPr>
          <w:lang w:val="en-ZA"/>
        </w:rPr>
      </w:pPr>
      <w:r w:rsidRPr="009349A9">
        <w:rPr>
          <w:lang w:val="en-ZA"/>
        </w:rPr>
        <w:t xml:space="preserve">(a) </w:t>
      </w:r>
      <w:r>
        <w:rPr>
          <w:lang w:val="en-ZA"/>
        </w:rPr>
        <w:tab/>
      </w:r>
      <w:r w:rsidRPr="009349A9">
        <w:rPr>
          <w:lang w:val="en-ZA"/>
        </w:rPr>
        <w:t>a hotel conveys its own guests and their personal effects in accordance with section</w:t>
      </w:r>
      <w:r>
        <w:rPr>
          <w:lang w:val="en-ZA"/>
        </w:rPr>
        <w:t xml:space="preserve"> </w:t>
      </w:r>
      <w:r w:rsidRPr="009349A9">
        <w:rPr>
          <w:lang w:val="en-ZA"/>
        </w:rPr>
        <w:t>1(2)(j) of the Act;</w:t>
      </w:r>
    </w:p>
    <w:p w14:paraId="54DFC76F" w14:textId="77777777" w:rsidR="009349A9" w:rsidRPr="009349A9" w:rsidRDefault="009349A9" w:rsidP="009349A9">
      <w:pPr>
        <w:pStyle w:val="REG-Pa"/>
        <w:rPr>
          <w:lang w:val="en-ZA"/>
        </w:rPr>
      </w:pPr>
    </w:p>
    <w:p w14:paraId="27F2CEE2" w14:textId="77777777" w:rsidR="009349A9" w:rsidRDefault="009349A9" w:rsidP="009349A9">
      <w:pPr>
        <w:pStyle w:val="REG-Pa"/>
        <w:rPr>
          <w:lang w:val="en-ZA"/>
        </w:rPr>
      </w:pPr>
      <w:r w:rsidRPr="009349A9">
        <w:rPr>
          <w:lang w:val="en-ZA"/>
        </w:rPr>
        <w:t xml:space="preserve">(b) </w:t>
      </w:r>
      <w:r>
        <w:rPr>
          <w:lang w:val="en-ZA"/>
        </w:rPr>
        <w:tab/>
      </w:r>
      <w:r w:rsidRPr="009349A9">
        <w:rPr>
          <w:lang w:val="en-ZA"/>
        </w:rPr>
        <w:t>any person conveys goods within the boundaries of an exempted area in accordance</w:t>
      </w:r>
      <w:r>
        <w:rPr>
          <w:lang w:val="en-ZA"/>
        </w:rPr>
        <w:t xml:space="preserve"> </w:t>
      </w:r>
      <w:r w:rsidRPr="009349A9">
        <w:rPr>
          <w:lang w:val="en-ZA"/>
        </w:rPr>
        <w:t>with section 1(2)(w) of the Act;</w:t>
      </w:r>
    </w:p>
    <w:p w14:paraId="28F77A9C" w14:textId="77777777" w:rsidR="009349A9" w:rsidRPr="009349A9" w:rsidRDefault="009349A9" w:rsidP="009349A9">
      <w:pPr>
        <w:pStyle w:val="REG-Pa"/>
        <w:rPr>
          <w:lang w:val="en-ZA"/>
        </w:rPr>
      </w:pPr>
    </w:p>
    <w:p w14:paraId="39278997" w14:textId="77777777" w:rsidR="009349A9" w:rsidRDefault="009349A9" w:rsidP="009349A9">
      <w:pPr>
        <w:pStyle w:val="REG-Pa"/>
        <w:rPr>
          <w:lang w:val="en-ZA"/>
        </w:rPr>
      </w:pPr>
      <w:r w:rsidRPr="009349A9">
        <w:rPr>
          <w:lang w:val="en-ZA"/>
        </w:rPr>
        <w:t xml:space="preserve">(c) </w:t>
      </w:r>
      <w:r>
        <w:rPr>
          <w:lang w:val="en-ZA"/>
        </w:rPr>
        <w:tab/>
      </w:r>
      <w:r w:rsidRPr="009349A9">
        <w:rPr>
          <w:lang w:val="en-ZA"/>
        </w:rPr>
        <w:t>a carrier conveys goods in accordance with section 1(2)(x) of the Act; or</w:t>
      </w:r>
    </w:p>
    <w:p w14:paraId="3CD6344E" w14:textId="77777777" w:rsidR="009349A9" w:rsidRPr="009349A9" w:rsidRDefault="009349A9" w:rsidP="009349A9">
      <w:pPr>
        <w:pStyle w:val="REG-Pa"/>
        <w:rPr>
          <w:lang w:val="en-ZA"/>
        </w:rPr>
      </w:pPr>
    </w:p>
    <w:p w14:paraId="00A174FF" w14:textId="77777777" w:rsidR="009349A9" w:rsidRDefault="009349A9" w:rsidP="009349A9">
      <w:pPr>
        <w:pStyle w:val="REG-Pa"/>
        <w:rPr>
          <w:lang w:val="en-ZA"/>
        </w:rPr>
      </w:pPr>
      <w:r w:rsidRPr="009349A9">
        <w:rPr>
          <w:lang w:val="en-ZA"/>
        </w:rPr>
        <w:t xml:space="preserve">(d) </w:t>
      </w:r>
      <w:r>
        <w:rPr>
          <w:lang w:val="en-ZA"/>
        </w:rPr>
        <w:tab/>
      </w:r>
      <w:r w:rsidRPr="009349A9">
        <w:rPr>
          <w:lang w:val="en-ZA"/>
        </w:rPr>
        <w:t>any person carrying on any industry or trade or business conveys his or her own</w:t>
      </w:r>
      <w:r>
        <w:rPr>
          <w:lang w:val="en-ZA"/>
        </w:rPr>
        <w:t xml:space="preserve"> </w:t>
      </w:r>
      <w:r w:rsidRPr="009349A9">
        <w:rPr>
          <w:lang w:val="en-ZA"/>
        </w:rPr>
        <w:t>goods in accordance with section 1(2)(y) of the Act,</w:t>
      </w:r>
      <w:r>
        <w:rPr>
          <w:lang w:val="en-ZA"/>
        </w:rPr>
        <w:t xml:space="preserve"> </w:t>
      </w:r>
    </w:p>
    <w:p w14:paraId="4D121A40" w14:textId="77777777" w:rsidR="009349A9" w:rsidRPr="009349A9" w:rsidRDefault="009349A9" w:rsidP="009349A9">
      <w:pPr>
        <w:pStyle w:val="REG-Pa"/>
        <w:rPr>
          <w:lang w:val="en-ZA"/>
        </w:rPr>
      </w:pPr>
    </w:p>
    <w:p w14:paraId="4A85EB42" w14:textId="77777777" w:rsidR="009349A9" w:rsidRPr="009349A9" w:rsidRDefault="009349A9" w:rsidP="009349A9">
      <w:pPr>
        <w:pStyle w:val="REG-P0"/>
        <w:rPr>
          <w:lang w:val="en-ZA"/>
        </w:rPr>
      </w:pPr>
      <w:r w:rsidRPr="009349A9">
        <w:rPr>
          <w:lang w:val="en-ZA"/>
        </w:rPr>
        <w:t>the following identifying particulars must be painted or displayed in the manner approved by the</w:t>
      </w:r>
      <w:r>
        <w:rPr>
          <w:lang w:val="en-ZA"/>
        </w:rPr>
        <w:t xml:space="preserve"> </w:t>
      </w:r>
      <w:r w:rsidRPr="009349A9">
        <w:rPr>
          <w:lang w:val="en-ZA"/>
        </w:rPr>
        <w:t>commission on both sides of the motor vehicle, or where this is not practically feasible on another</w:t>
      </w:r>
      <w:r>
        <w:rPr>
          <w:lang w:val="en-ZA"/>
        </w:rPr>
        <w:t xml:space="preserve"> </w:t>
      </w:r>
      <w:r w:rsidRPr="009349A9">
        <w:rPr>
          <w:lang w:val="en-ZA"/>
        </w:rPr>
        <w:t>conspicuous place on the motor vehicle used and must be in a colour that shows up clearly against</w:t>
      </w:r>
      <w:r>
        <w:rPr>
          <w:lang w:val="en-ZA"/>
        </w:rPr>
        <w:t xml:space="preserve"> </w:t>
      </w:r>
      <w:r w:rsidRPr="009349A9">
        <w:rPr>
          <w:lang w:val="en-ZA"/>
        </w:rPr>
        <w:t>the background on which they are painted or displayed -</w:t>
      </w:r>
    </w:p>
    <w:p w14:paraId="0E9F1866" w14:textId="77777777" w:rsidR="009349A9" w:rsidRDefault="009349A9" w:rsidP="009349A9">
      <w:pPr>
        <w:pStyle w:val="REG-Pa"/>
        <w:rPr>
          <w:lang w:val="en-ZA"/>
        </w:rPr>
      </w:pPr>
    </w:p>
    <w:p w14:paraId="0877B73B" w14:textId="77777777" w:rsidR="009349A9" w:rsidRDefault="009349A9" w:rsidP="00DA2989">
      <w:pPr>
        <w:pStyle w:val="REG-Pa"/>
      </w:pPr>
      <w:r w:rsidRPr="00DA2989">
        <w:t xml:space="preserve">(i) </w:t>
      </w:r>
      <w:r w:rsidR="00DA2989">
        <w:tab/>
      </w:r>
      <w:r w:rsidRPr="00DA2989">
        <w:t>the full registered name or style of such hotel or the name of such person, carrier or</w:t>
      </w:r>
      <w:r w:rsidR="00DA2989">
        <w:t xml:space="preserve"> </w:t>
      </w:r>
      <w:r w:rsidRPr="00DA2989">
        <w:t>person carrying on such industry, trade or business;</w:t>
      </w:r>
    </w:p>
    <w:p w14:paraId="73BD126B" w14:textId="77777777" w:rsidR="00DA2989" w:rsidRPr="00DA2989" w:rsidRDefault="00DA2989" w:rsidP="00DA2989">
      <w:pPr>
        <w:pStyle w:val="REG-Pa"/>
      </w:pPr>
    </w:p>
    <w:p w14:paraId="377897B8" w14:textId="77777777" w:rsidR="009349A9" w:rsidRDefault="009349A9" w:rsidP="00DA2989">
      <w:pPr>
        <w:pStyle w:val="REG-Pa"/>
      </w:pPr>
      <w:r w:rsidRPr="00DA2989">
        <w:t xml:space="preserve">(ii) </w:t>
      </w:r>
      <w:r w:rsidR="00DA2989">
        <w:tab/>
      </w:r>
      <w:r w:rsidRPr="00DA2989">
        <w:t>the full business address (not postal address) of such hotel or of such person, carrier</w:t>
      </w:r>
      <w:r w:rsidR="00DA2989">
        <w:t xml:space="preserve"> </w:t>
      </w:r>
      <w:r w:rsidRPr="00DA2989">
        <w:t>or person carrying on such industry, trade or business; and</w:t>
      </w:r>
    </w:p>
    <w:p w14:paraId="286149A2" w14:textId="77777777" w:rsidR="00DA2989" w:rsidRPr="00DA2989" w:rsidRDefault="00DA2989" w:rsidP="00DA2989">
      <w:pPr>
        <w:pStyle w:val="REG-Pa"/>
      </w:pPr>
    </w:p>
    <w:p w14:paraId="375292E2" w14:textId="77777777" w:rsidR="009349A9" w:rsidRDefault="009349A9" w:rsidP="00DA2989">
      <w:pPr>
        <w:pStyle w:val="REG-Pa"/>
      </w:pPr>
      <w:r w:rsidRPr="00DA2989">
        <w:t xml:space="preserve">(iii) </w:t>
      </w:r>
      <w:r w:rsidR="00DA2989">
        <w:tab/>
      </w:r>
      <w:r w:rsidRPr="00DA2989">
        <w:t>in the case of the industry, carrier or person referred to in paragraphs (c) and (d), the</w:t>
      </w:r>
      <w:r w:rsidR="00DA2989">
        <w:t xml:space="preserve"> </w:t>
      </w:r>
      <w:r w:rsidRPr="00DA2989">
        <w:t>nature of the business.</w:t>
      </w:r>
    </w:p>
    <w:p w14:paraId="75D9C96E" w14:textId="77777777" w:rsidR="00DA2989" w:rsidRPr="00DA2989" w:rsidRDefault="00DA2989" w:rsidP="00DA2989">
      <w:pPr>
        <w:pStyle w:val="REG-Pa"/>
      </w:pPr>
    </w:p>
    <w:p w14:paraId="3F117F4A" w14:textId="77777777" w:rsidR="009349A9" w:rsidRPr="009349A9" w:rsidRDefault="009349A9" w:rsidP="00DA2989">
      <w:pPr>
        <w:pStyle w:val="REG-P1"/>
        <w:rPr>
          <w:lang w:val="en-ZA"/>
        </w:rPr>
      </w:pPr>
      <w:r w:rsidRPr="009349A9">
        <w:rPr>
          <w:lang w:val="en-ZA"/>
        </w:rPr>
        <w:t xml:space="preserve">(2) </w:t>
      </w:r>
      <w:r w:rsidR="00DA2989">
        <w:rPr>
          <w:lang w:val="en-ZA"/>
        </w:rPr>
        <w:tab/>
      </w:r>
      <w:r w:rsidRPr="009349A9">
        <w:rPr>
          <w:lang w:val="en-ZA"/>
        </w:rPr>
        <w:t>The minimum dimensions of all letters and figures used in the inscription of the</w:t>
      </w:r>
      <w:r w:rsidR="00DA2989">
        <w:rPr>
          <w:lang w:val="en-ZA"/>
        </w:rPr>
        <w:t xml:space="preserve"> </w:t>
      </w:r>
      <w:r w:rsidRPr="009349A9">
        <w:rPr>
          <w:lang w:val="en-ZA"/>
        </w:rPr>
        <w:t>particulars provided for in subregulation (1) and the spaces between such letters and figures must be</w:t>
      </w:r>
      <w:r w:rsidR="00DA2989">
        <w:rPr>
          <w:lang w:val="en-ZA"/>
        </w:rPr>
        <w:t xml:space="preserve"> </w:t>
      </w:r>
      <w:r w:rsidRPr="009349A9">
        <w:rPr>
          <w:lang w:val="en-ZA"/>
        </w:rPr>
        <w:t>as follows -</w:t>
      </w:r>
    </w:p>
    <w:p w14:paraId="1D4D1D51" w14:textId="77777777" w:rsidR="00DA2989" w:rsidRDefault="00DA2989" w:rsidP="00DA2989">
      <w:pPr>
        <w:pStyle w:val="REG-Pa"/>
        <w:rPr>
          <w:lang w:val="en-ZA"/>
        </w:rPr>
      </w:pPr>
    </w:p>
    <w:p w14:paraId="326A6154" w14:textId="77777777" w:rsidR="009349A9" w:rsidRDefault="009349A9" w:rsidP="00DA2989">
      <w:pPr>
        <w:pStyle w:val="REG-Pa"/>
        <w:rPr>
          <w:lang w:val="en-ZA"/>
        </w:rPr>
      </w:pPr>
      <w:r w:rsidRPr="009349A9">
        <w:rPr>
          <w:rFonts w:eastAsia="Times New Roman" w:cs="Times New Roman"/>
          <w:lang w:val="en-ZA"/>
        </w:rPr>
        <w:t xml:space="preserve">(a) </w:t>
      </w:r>
      <w:r w:rsidR="00DA2989">
        <w:rPr>
          <w:lang w:val="en-ZA"/>
        </w:rPr>
        <w:tab/>
      </w:r>
      <w:r w:rsidRPr="009349A9">
        <w:rPr>
          <w:rFonts w:eastAsia="Times New Roman" w:cs="Times New Roman"/>
          <w:lang w:val="en-ZA"/>
        </w:rPr>
        <w:t>height of figures and letters - 40 mm.;</w:t>
      </w:r>
    </w:p>
    <w:p w14:paraId="36249022" w14:textId="77777777" w:rsidR="00DA2989" w:rsidRPr="009349A9" w:rsidRDefault="00DA2989" w:rsidP="00DA2989">
      <w:pPr>
        <w:pStyle w:val="REG-Pa"/>
        <w:rPr>
          <w:rFonts w:eastAsia="Times New Roman" w:cs="Times New Roman"/>
          <w:lang w:val="en-ZA"/>
        </w:rPr>
      </w:pPr>
    </w:p>
    <w:p w14:paraId="33BA402B" w14:textId="77777777" w:rsidR="009349A9" w:rsidRDefault="009349A9" w:rsidP="00DA2989">
      <w:pPr>
        <w:pStyle w:val="REG-Pa"/>
        <w:rPr>
          <w:lang w:val="en-ZA"/>
        </w:rPr>
      </w:pPr>
      <w:r w:rsidRPr="009349A9">
        <w:rPr>
          <w:rFonts w:eastAsia="Times New Roman" w:cs="Times New Roman"/>
          <w:lang w:val="en-ZA"/>
        </w:rPr>
        <w:t xml:space="preserve">(b) </w:t>
      </w:r>
      <w:r w:rsidR="00DA2989">
        <w:rPr>
          <w:lang w:val="en-ZA"/>
        </w:rPr>
        <w:tab/>
      </w:r>
      <w:r w:rsidRPr="009349A9">
        <w:rPr>
          <w:rFonts w:eastAsia="Times New Roman" w:cs="Times New Roman"/>
          <w:lang w:val="en-ZA"/>
        </w:rPr>
        <w:t>width of figures and letters - 20 mm.;</w:t>
      </w:r>
    </w:p>
    <w:p w14:paraId="0B3C86F8" w14:textId="77777777" w:rsidR="00DA2989" w:rsidRPr="009349A9" w:rsidRDefault="00DA2989" w:rsidP="00DA2989">
      <w:pPr>
        <w:pStyle w:val="REG-Pa"/>
        <w:rPr>
          <w:rFonts w:eastAsia="Times New Roman" w:cs="Times New Roman"/>
          <w:lang w:val="en-ZA"/>
        </w:rPr>
      </w:pPr>
    </w:p>
    <w:p w14:paraId="2C12874D" w14:textId="77777777" w:rsidR="009349A9" w:rsidRDefault="009349A9" w:rsidP="00DA2989">
      <w:pPr>
        <w:pStyle w:val="REG-Pa"/>
        <w:rPr>
          <w:lang w:val="en-ZA"/>
        </w:rPr>
      </w:pPr>
      <w:r w:rsidRPr="009349A9">
        <w:rPr>
          <w:rFonts w:eastAsia="Times New Roman" w:cs="Times New Roman"/>
          <w:lang w:val="en-ZA"/>
        </w:rPr>
        <w:t xml:space="preserve">(c) </w:t>
      </w:r>
      <w:r w:rsidR="00DA2989">
        <w:rPr>
          <w:lang w:val="en-ZA"/>
        </w:rPr>
        <w:tab/>
      </w:r>
      <w:r w:rsidRPr="009349A9">
        <w:rPr>
          <w:rFonts w:eastAsia="Times New Roman" w:cs="Times New Roman"/>
          <w:lang w:val="en-ZA"/>
        </w:rPr>
        <w:t>breadth of stroke of figures and letters - 5 mm.;</w:t>
      </w:r>
    </w:p>
    <w:p w14:paraId="5DDD5915" w14:textId="77777777" w:rsidR="00DA2989" w:rsidRPr="009349A9" w:rsidRDefault="00DA2989" w:rsidP="00DA2989">
      <w:pPr>
        <w:pStyle w:val="REG-Pa"/>
        <w:rPr>
          <w:rFonts w:eastAsia="Times New Roman" w:cs="Times New Roman"/>
          <w:lang w:val="en-ZA"/>
        </w:rPr>
      </w:pPr>
    </w:p>
    <w:p w14:paraId="0FAF58BE" w14:textId="77777777" w:rsidR="009349A9" w:rsidRDefault="009349A9" w:rsidP="00DA2989">
      <w:pPr>
        <w:pStyle w:val="REG-Pa"/>
        <w:rPr>
          <w:lang w:val="en-ZA"/>
        </w:rPr>
      </w:pPr>
      <w:r w:rsidRPr="009349A9">
        <w:rPr>
          <w:rFonts w:eastAsia="Times New Roman" w:cs="Times New Roman"/>
          <w:lang w:val="en-ZA"/>
        </w:rPr>
        <w:t xml:space="preserve">(d) </w:t>
      </w:r>
      <w:r w:rsidR="00DA2989">
        <w:rPr>
          <w:lang w:val="en-ZA"/>
        </w:rPr>
        <w:tab/>
      </w:r>
      <w:r w:rsidRPr="009349A9">
        <w:rPr>
          <w:rFonts w:eastAsia="Times New Roman" w:cs="Times New Roman"/>
          <w:lang w:val="en-ZA"/>
        </w:rPr>
        <w:t>space between consecutive figures or letters - 5 mm.; and</w:t>
      </w:r>
    </w:p>
    <w:p w14:paraId="54EC29E5" w14:textId="77777777" w:rsidR="00DA2989" w:rsidRPr="009349A9" w:rsidRDefault="00DA2989" w:rsidP="00DA2989">
      <w:pPr>
        <w:pStyle w:val="REG-Pa"/>
        <w:rPr>
          <w:rFonts w:eastAsia="Times New Roman" w:cs="Times New Roman"/>
          <w:lang w:val="en-ZA"/>
        </w:rPr>
      </w:pPr>
    </w:p>
    <w:p w14:paraId="03100ADD" w14:textId="77777777" w:rsidR="009349A9" w:rsidRDefault="009349A9" w:rsidP="00DA2989">
      <w:pPr>
        <w:pStyle w:val="REG-Pa"/>
        <w:rPr>
          <w:lang w:val="en-ZA"/>
        </w:rPr>
      </w:pPr>
      <w:r w:rsidRPr="009349A9">
        <w:rPr>
          <w:rFonts w:eastAsia="Times New Roman" w:cs="Times New Roman"/>
          <w:lang w:val="en-ZA"/>
        </w:rPr>
        <w:t xml:space="preserve">(e) </w:t>
      </w:r>
      <w:r w:rsidR="00DA2989">
        <w:rPr>
          <w:lang w:val="en-ZA"/>
        </w:rPr>
        <w:tab/>
      </w:r>
      <w:r w:rsidRPr="009349A9">
        <w:rPr>
          <w:rFonts w:eastAsia="Times New Roman" w:cs="Times New Roman"/>
          <w:lang w:val="en-ZA"/>
        </w:rPr>
        <w:t>space between words on the same line - 15 mm.</w:t>
      </w:r>
    </w:p>
    <w:p w14:paraId="197D7D81" w14:textId="77777777" w:rsidR="00DA2989" w:rsidRPr="009349A9" w:rsidRDefault="00DA2989" w:rsidP="009349A9">
      <w:pPr>
        <w:pStyle w:val="REG-P0"/>
        <w:rPr>
          <w:lang w:val="en-ZA"/>
        </w:rPr>
      </w:pPr>
    </w:p>
    <w:p w14:paraId="7E4480B3" w14:textId="77777777" w:rsidR="009349A9" w:rsidRDefault="009349A9" w:rsidP="00DA2989">
      <w:pPr>
        <w:pStyle w:val="REG-P1"/>
        <w:rPr>
          <w:lang w:val="en-ZA"/>
        </w:rPr>
      </w:pPr>
      <w:r w:rsidRPr="009349A9">
        <w:rPr>
          <w:lang w:val="en-ZA"/>
        </w:rPr>
        <w:t xml:space="preserve">(3) </w:t>
      </w:r>
      <w:r w:rsidR="00DA2989">
        <w:rPr>
          <w:lang w:val="en-ZA"/>
        </w:rPr>
        <w:tab/>
      </w:r>
      <w:r w:rsidRPr="009349A9">
        <w:rPr>
          <w:lang w:val="en-ZA"/>
        </w:rPr>
        <w:t>If the goods vehicle in use is replaced, the commission must, before the replacement</w:t>
      </w:r>
      <w:r w:rsidR="00DA2989">
        <w:rPr>
          <w:lang w:val="en-ZA"/>
        </w:rPr>
        <w:t xml:space="preserve"> </w:t>
      </w:r>
      <w:r w:rsidRPr="009349A9">
        <w:rPr>
          <w:lang w:val="en-ZA"/>
        </w:rPr>
        <w:t xml:space="preserve">vehicle is put into service, be furnished with a copy or photocopy, certified by a Commissioner </w:t>
      </w:r>
      <w:r w:rsidR="00DA2989">
        <w:rPr>
          <w:lang w:val="en-ZA"/>
        </w:rPr>
        <w:t>o</w:t>
      </w:r>
      <w:r w:rsidRPr="009349A9">
        <w:rPr>
          <w:lang w:val="en-ZA"/>
        </w:rPr>
        <w:t>f</w:t>
      </w:r>
      <w:r w:rsidR="00DA2989">
        <w:rPr>
          <w:lang w:val="en-ZA"/>
        </w:rPr>
        <w:t xml:space="preserve"> </w:t>
      </w:r>
      <w:r w:rsidRPr="009349A9">
        <w:rPr>
          <w:lang w:val="en-ZA"/>
        </w:rPr>
        <w:t>Oaths as being a true copy, of the registration certificate of the replacement vehicle.</w:t>
      </w:r>
    </w:p>
    <w:p w14:paraId="250A44C5" w14:textId="77777777" w:rsidR="00DA2989" w:rsidRPr="009349A9" w:rsidRDefault="00DA2989" w:rsidP="00DA2989">
      <w:pPr>
        <w:pStyle w:val="REG-P1"/>
        <w:rPr>
          <w:lang w:val="en-ZA"/>
        </w:rPr>
      </w:pPr>
    </w:p>
    <w:p w14:paraId="15FD0938" w14:textId="77777777" w:rsidR="009349A9" w:rsidRPr="009349A9" w:rsidRDefault="009349A9" w:rsidP="00DA2989">
      <w:pPr>
        <w:pStyle w:val="REG-P1"/>
        <w:rPr>
          <w:lang w:val="en-ZA"/>
        </w:rPr>
      </w:pPr>
      <w:r w:rsidRPr="009349A9">
        <w:rPr>
          <w:lang w:val="en-ZA"/>
        </w:rPr>
        <w:t xml:space="preserve">(4) </w:t>
      </w:r>
      <w:r w:rsidR="00DA2989">
        <w:rPr>
          <w:lang w:val="en-ZA"/>
        </w:rPr>
        <w:tab/>
      </w:r>
      <w:r w:rsidRPr="009349A9">
        <w:rPr>
          <w:lang w:val="en-ZA"/>
        </w:rPr>
        <w:t>A carrier wishing to convey goods in terms of section 1(2)(x) of the Act, must</w:t>
      </w:r>
      <w:r w:rsidR="00DA2989">
        <w:rPr>
          <w:lang w:val="en-ZA"/>
        </w:rPr>
        <w:t xml:space="preserve"> </w:t>
      </w:r>
      <w:r w:rsidRPr="009349A9">
        <w:rPr>
          <w:lang w:val="en-ZA"/>
        </w:rPr>
        <w:t>undertake such conveyance only if it is done in the following manner exclusively within an area</w:t>
      </w:r>
      <w:r w:rsidR="00DA2989">
        <w:rPr>
          <w:lang w:val="en-ZA"/>
        </w:rPr>
        <w:t xml:space="preserve"> </w:t>
      </w:r>
      <w:r w:rsidRPr="009349A9">
        <w:rPr>
          <w:lang w:val="en-ZA"/>
        </w:rPr>
        <w:t>with a radius of 40 kilometres from such carrier’s place of business -</w:t>
      </w:r>
    </w:p>
    <w:p w14:paraId="2757600B" w14:textId="77777777" w:rsidR="00DA2989" w:rsidRDefault="00DA2989" w:rsidP="009349A9">
      <w:pPr>
        <w:pStyle w:val="REG-P0"/>
        <w:rPr>
          <w:lang w:val="en-ZA"/>
        </w:rPr>
      </w:pPr>
    </w:p>
    <w:p w14:paraId="5E0C5066" w14:textId="77777777" w:rsidR="009349A9" w:rsidRPr="009349A9" w:rsidRDefault="009349A9" w:rsidP="00DA2989">
      <w:pPr>
        <w:pStyle w:val="REG-Pa"/>
        <w:rPr>
          <w:lang w:val="en-ZA"/>
        </w:rPr>
      </w:pPr>
      <w:r w:rsidRPr="009349A9">
        <w:rPr>
          <w:lang w:val="en-ZA"/>
        </w:rPr>
        <w:t xml:space="preserve">(a) </w:t>
      </w:r>
      <w:r w:rsidR="00DA2989">
        <w:rPr>
          <w:lang w:val="en-ZA"/>
        </w:rPr>
        <w:tab/>
      </w:r>
      <w:r w:rsidRPr="009349A9">
        <w:rPr>
          <w:lang w:val="en-ZA"/>
        </w:rPr>
        <w:t>from any place situated within a radius of 40 kilometres from the carrier’s place</w:t>
      </w:r>
      <w:r w:rsidR="00DA2989">
        <w:rPr>
          <w:lang w:val="en-ZA"/>
        </w:rPr>
        <w:t xml:space="preserve"> </w:t>
      </w:r>
      <w:r w:rsidRPr="009349A9">
        <w:rPr>
          <w:lang w:val="en-ZA"/>
        </w:rPr>
        <w:t>of business where the goods are offered for conveyance for delivery to the final</w:t>
      </w:r>
      <w:r w:rsidR="00DA2989">
        <w:rPr>
          <w:lang w:val="en-ZA"/>
        </w:rPr>
        <w:t xml:space="preserve"> </w:t>
      </w:r>
      <w:r w:rsidRPr="009349A9">
        <w:rPr>
          <w:lang w:val="en-ZA"/>
        </w:rPr>
        <w:t>destination of the goods, if such final destination is also situated within a radius of</w:t>
      </w:r>
      <w:r w:rsidR="00DA2989">
        <w:rPr>
          <w:lang w:val="en-ZA"/>
        </w:rPr>
        <w:t xml:space="preserve"> </w:t>
      </w:r>
      <w:r w:rsidRPr="009349A9">
        <w:rPr>
          <w:lang w:val="en-ZA"/>
        </w:rPr>
        <w:t>40 kilometres from the carrier’s place of business; or</w:t>
      </w:r>
    </w:p>
    <w:p w14:paraId="1975410F" w14:textId="77777777" w:rsidR="00DA2989" w:rsidRDefault="00DA2989" w:rsidP="00DA2989">
      <w:pPr>
        <w:pStyle w:val="REG-Pa"/>
        <w:rPr>
          <w:lang w:val="en-ZA"/>
        </w:rPr>
      </w:pPr>
    </w:p>
    <w:p w14:paraId="424D946C" w14:textId="77777777" w:rsidR="009349A9" w:rsidRPr="009349A9" w:rsidRDefault="009349A9" w:rsidP="00DA2989">
      <w:pPr>
        <w:pStyle w:val="REG-Pa"/>
        <w:rPr>
          <w:lang w:val="en-ZA"/>
        </w:rPr>
      </w:pPr>
      <w:r w:rsidRPr="009349A9">
        <w:rPr>
          <w:lang w:val="en-ZA"/>
        </w:rPr>
        <w:t xml:space="preserve">(b) </w:t>
      </w:r>
      <w:r w:rsidR="00DA2989">
        <w:rPr>
          <w:lang w:val="en-ZA"/>
        </w:rPr>
        <w:tab/>
      </w:r>
      <w:r w:rsidRPr="009349A9">
        <w:rPr>
          <w:lang w:val="en-ZA"/>
        </w:rPr>
        <w:t>from any place situated within a radius of 40 kilometres from the carrier’s place of</w:t>
      </w:r>
      <w:r w:rsidR="00DA2989">
        <w:rPr>
          <w:lang w:val="en-ZA"/>
        </w:rPr>
        <w:t xml:space="preserve"> </w:t>
      </w:r>
      <w:r w:rsidRPr="009349A9">
        <w:rPr>
          <w:lang w:val="en-ZA"/>
        </w:rPr>
        <w:t>business where the goods are offered for conveyance, direct to the nearest or most</w:t>
      </w:r>
      <w:r w:rsidR="00DA2989">
        <w:rPr>
          <w:lang w:val="en-ZA"/>
        </w:rPr>
        <w:t xml:space="preserve"> </w:t>
      </w:r>
      <w:r w:rsidRPr="009349A9">
        <w:rPr>
          <w:lang w:val="en-ZA"/>
        </w:rPr>
        <w:t>suitable railway station which is also situated within a radius of 40 kilometres from</w:t>
      </w:r>
      <w:r w:rsidR="00DA2989">
        <w:rPr>
          <w:lang w:val="en-ZA"/>
        </w:rPr>
        <w:t xml:space="preserve"> </w:t>
      </w:r>
      <w:r w:rsidRPr="009349A9">
        <w:rPr>
          <w:lang w:val="en-ZA"/>
        </w:rPr>
        <w:t>the carrier’s place of business, if the final destination of the goods is situated outside</w:t>
      </w:r>
      <w:r w:rsidR="00DA2989">
        <w:rPr>
          <w:lang w:val="en-ZA"/>
        </w:rPr>
        <w:t xml:space="preserve"> </w:t>
      </w:r>
      <w:r w:rsidRPr="009349A9">
        <w:rPr>
          <w:lang w:val="en-ZA"/>
        </w:rPr>
        <w:t>a radius of 40 kilometres from the carrier’s place of business.</w:t>
      </w:r>
    </w:p>
    <w:p w14:paraId="3543C103" w14:textId="77777777" w:rsidR="00DA2989" w:rsidRDefault="00DA2989" w:rsidP="009349A9">
      <w:pPr>
        <w:pStyle w:val="REG-P0"/>
        <w:rPr>
          <w:lang w:val="en-ZA"/>
        </w:rPr>
      </w:pPr>
    </w:p>
    <w:p w14:paraId="03505866" w14:textId="77777777" w:rsidR="009349A9" w:rsidRPr="009349A9" w:rsidRDefault="009349A9" w:rsidP="00DA2989">
      <w:pPr>
        <w:pStyle w:val="REG-P0"/>
        <w:jc w:val="center"/>
        <w:rPr>
          <w:lang w:val="en-ZA"/>
        </w:rPr>
      </w:pPr>
      <w:r w:rsidRPr="009349A9">
        <w:rPr>
          <w:lang w:val="en-ZA"/>
        </w:rPr>
        <w:t>PART 2</w:t>
      </w:r>
    </w:p>
    <w:p w14:paraId="3C5BFF65" w14:textId="77777777" w:rsidR="009349A9" w:rsidRPr="009349A9" w:rsidRDefault="009349A9" w:rsidP="00DA2989">
      <w:pPr>
        <w:pStyle w:val="REG-P0"/>
        <w:jc w:val="center"/>
        <w:rPr>
          <w:lang w:val="en-ZA"/>
        </w:rPr>
      </w:pPr>
      <w:r w:rsidRPr="009349A9">
        <w:rPr>
          <w:lang w:val="en-ZA"/>
        </w:rPr>
        <w:t>PUBLIC OR PRIVATE PERMITS</w:t>
      </w:r>
    </w:p>
    <w:p w14:paraId="3061A454" w14:textId="77777777" w:rsidR="00DA2989" w:rsidRDefault="00DA2989" w:rsidP="009349A9">
      <w:pPr>
        <w:pStyle w:val="REG-P0"/>
        <w:rPr>
          <w:b/>
          <w:bCs/>
          <w:lang w:val="en-ZA"/>
        </w:rPr>
      </w:pPr>
    </w:p>
    <w:p w14:paraId="2CEA04CE" w14:textId="77777777" w:rsidR="009349A9" w:rsidRPr="009349A9" w:rsidRDefault="009349A9" w:rsidP="009349A9">
      <w:pPr>
        <w:pStyle w:val="REG-P0"/>
        <w:rPr>
          <w:b/>
          <w:bCs/>
          <w:lang w:val="en-ZA"/>
        </w:rPr>
      </w:pPr>
      <w:r w:rsidRPr="009349A9">
        <w:rPr>
          <w:b/>
          <w:bCs/>
          <w:lang w:val="en-ZA"/>
        </w:rPr>
        <w:t>Application for public or private permit</w:t>
      </w:r>
    </w:p>
    <w:p w14:paraId="28C727F5" w14:textId="77777777" w:rsidR="00DA2989" w:rsidRDefault="00DA2989" w:rsidP="009349A9">
      <w:pPr>
        <w:pStyle w:val="REG-P0"/>
        <w:rPr>
          <w:b/>
          <w:bCs/>
          <w:lang w:val="en-ZA"/>
        </w:rPr>
      </w:pPr>
    </w:p>
    <w:p w14:paraId="7B54A2AA" w14:textId="77777777" w:rsidR="009349A9" w:rsidRDefault="009349A9" w:rsidP="00DA2989">
      <w:pPr>
        <w:pStyle w:val="REG-P1"/>
        <w:rPr>
          <w:lang w:val="en-ZA"/>
        </w:rPr>
      </w:pPr>
      <w:r w:rsidRPr="009349A9">
        <w:rPr>
          <w:b/>
          <w:bCs/>
          <w:lang w:val="en-ZA"/>
        </w:rPr>
        <w:t>3.</w:t>
      </w:r>
      <w:r w:rsidR="00DA2989">
        <w:rPr>
          <w:b/>
          <w:bCs/>
          <w:lang w:val="en-ZA"/>
        </w:rPr>
        <w:tab/>
      </w:r>
      <w:r w:rsidRPr="009349A9">
        <w:rPr>
          <w:lang w:val="en-ZA"/>
        </w:rPr>
        <w:t>(1)</w:t>
      </w:r>
      <w:r w:rsidR="00DA2989">
        <w:rPr>
          <w:lang w:val="en-ZA"/>
        </w:rPr>
        <w:tab/>
      </w:r>
      <w:r w:rsidRPr="009349A9">
        <w:rPr>
          <w:lang w:val="en-ZA"/>
        </w:rPr>
        <w:t>An application for the grant or for the renewal of a public or private permit</w:t>
      </w:r>
      <w:r w:rsidR="00DA2989">
        <w:rPr>
          <w:lang w:val="en-ZA"/>
        </w:rPr>
        <w:t xml:space="preserve"> </w:t>
      </w:r>
      <w:r w:rsidRPr="009349A9">
        <w:rPr>
          <w:lang w:val="en-ZA"/>
        </w:rPr>
        <w:t>must be lodged with the board on Form A set out in Annexure 1, and be accompanied by the fee set</w:t>
      </w:r>
      <w:r w:rsidR="00DA2989">
        <w:rPr>
          <w:lang w:val="en-ZA"/>
        </w:rPr>
        <w:t xml:space="preserve"> </w:t>
      </w:r>
      <w:r w:rsidRPr="009349A9">
        <w:rPr>
          <w:lang w:val="en-ZA"/>
        </w:rPr>
        <w:t>out in Table A of Annexure 2, and in that application the applicant must furnish a clear answer for</w:t>
      </w:r>
      <w:r w:rsidR="00DA2989">
        <w:rPr>
          <w:lang w:val="en-ZA"/>
        </w:rPr>
        <w:t xml:space="preserve"> </w:t>
      </w:r>
      <w:r w:rsidRPr="009349A9">
        <w:rPr>
          <w:lang w:val="en-ZA"/>
        </w:rPr>
        <w:t>each question relating to the application.</w:t>
      </w:r>
    </w:p>
    <w:p w14:paraId="78F14A97" w14:textId="77777777" w:rsidR="00DA2989" w:rsidRPr="009349A9" w:rsidRDefault="00DA2989" w:rsidP="00DA2989">
      <w:pPr>
        <w:pStyle w:val="REG-P1"/>
        <w:rPr>
          <w:lang w:val="en-ZA"/>
        </w:rPr>
      </w:pPr>
    </w:p>
    <w:p w14:paraId="5BC7865A" w14:textId="77777777" w:rsidR="009349A9" w:rsidRPr="009349A9" w:rsidRDefault="009349A9" w:rsidP="00DA2989">
      <w:pPr>
        <w:pStyle w:val="REG-P1"/>
        <w:rPr>
          <w:lang w:val="en-ZA"/>
        </w:rPr>
      </w:pPr>
      <w:r w:rsidRPr="009349A9">
        <w:rPr>
          <w:lang w:val="en-ZA"/>
        </w:rPr>
        <w:t xml:space="preserve">(2) </w:t>
      </w:r>
      <w:r w:rsidR="00DA2989">
        <w:rPr>
          <w:lang w:val="en-ZA"/>
        </w:rPr>
        <w:tab/>
      </w:r>
      <w:r w:rsidRPr="009349A9">
        <w:rPr>
          <w:lang w:val="en-ZA"/>
        </w:rPr>
        <w:t>Subject to the provisions of section 14 of the Act, the board must before considering</w:t>
      </w:r>
      <w:r w:rsidR="00DA2989">
        <w:rPr>
          <w:lang w:val="en-ZA"/>
        </w:rPr>
        <w:t xml:space="preserve"> </w:t>
      </w:r>
      <w:r w:rsidRPr="009349A9">
        <w:rPr>
          <w:lang w:val="en-ZA"/>
        </w:rPr>
        <w:t>an application for the grant, amendment, renewal or transfer of a public permit, publish the following</w:t>
      </w:r>
      <w:r w:rsidR="00DA2989">
        <w:rPr>
          <w:lang w:val="en-ZA"/>
        </w:rPr>
        <w:t xml:space="preserve"> </w:t>
      </w:r>
      <w:r w:rsidRPr="009349A9">
        <w:rPr>
          <w:lang w:val="en-ZA"/>
        </w:rPr>
        <w:t xml:space="preserve">particulars of such application in the </w:t>
      </w:r>
      <w:r w:rsidRPr="009349A9">
        <w:rPr>
          <w:i/>
          <w:iCs/>
          <w:lang w:val="en-ZA"/>
        </w:rPr>
        <w:t xml:space="preserve">Gazette </w:t>
      </w:r>
      <w:r w:rsidRPr="009349A9">
        <w:rPr>
          <w:lang w:val="en-ZA"/>
        </w:rPr>
        <w:t>-</w:t>
      </w:r>
    </w:p>
    <w:p w14:paraId="107A2282" w14:textId="77777777" w:rsidR="00DA2989" w:rsidRDefault="00DA2989" w:rsidP="009349A9">
      <w:pPr>
        <w:pStyle w:val="REG-P0"/>
        <w:rPr>
          <w:lang w:val="en-ZA"/>
        </w:rPr>
      </w:pPr>
    </w:p>
    <w:p w14:paraId="388A99B6" w14:textId="77777777" w:rsidR="009349A9" w:rsidRPr="009349A9" w:rsidRDefault="009349A9" w:rsidP="00DA2989">
      <w:pPr>
        <w:pStyle w:val="REG-Pa"/>
        <w:rPr>
          <w:lang w:val="en-ZA"/>
        </w:rPr>
      </w:pPr>
      <w:r w:rsidRPr="009349A9">
        <w:rPr>
          <w:lang w:val="en-ZA"/>
        </w:rPr>
        <w:t xml:space="preserve">(a) </w:t>
      </w:r>
      <w:r w:rsidR="00DA2989">
        <w:rPr>
          <w:lang w:val="en-ZA"/>
        </w:rPr>
        <w:tab/>
      </w:r>
      <w:r w:rsidRPr="009349A9">
        <w:rPr>
          <w:lang w:val="en-ZA"/>
        </w:rPr>
        <w:t>the name of the applicant;</w:t>
      </w:r>
    </w:p>
    <w:p w14:paraId="3837B5B5" w14:textId="77777777" w:rsidR="00DA2989" w:rsidRDefault="00DA2989" w:rsidP="00DA2989">
      <w:pPr>
        <w:pStyle w:val="REG-Pa"/>
        <w:rPr>
          <w:lang w:val="en-ZA"/>
        </w:rPr>
      </w:pPr>
    </w:p>
    <w:p w14:paraId="4C42AB62" w14:textId="77777777" w:rsidR="009349A9" w:rsidRDefault="009349A9" w:rsidP="00DA2989">
      <w:pPr>
        <w:pStyle w:val="REG-Pa"/>
        <w:rPr>
          <w:lang w:val="en-ZA"/>
        </w:rPr>
      </w:pPr>
      <w:r w:rsidRPr="009349A9">
        <w:rPr>
          <w:lang w:val="en-ZA"/>
        </w:rPr>
        <w:t xml:space="preserve">(b) </w:t>
      </w:r>
      <w:r w:rsidR="00DA2989">
        <w:rPr>
          <w:lang w:val="en-ZA"/>
        </w:rPr>
        <w:tab/>
      </w:r>
      <w:r w:rsidRPr="009349A9">
        <w:rPr>
          <w:lang w:val="en-ZA"/>
        </w:rPr>
        <w:t>the place where the applicant intends to conduct his or her or its business;</w:t>
      </w:r>
    </w:p>
    <w:p w14:paraId="34B5A525" w14:textId="77777777" w:rsidR="00DA2989" w:rsidRPr="009349A9" w:rsidRDefault="00DA2989" w:rsidP="00DA2989">
      <w:pPr>
        <w:pStyle w:val="REG-Pa"/>
        <w:rPr>
          <w:lang w:val="en-ZA"/>
        </w:rPr>
      </w:pPr>
    </w:p>
    <w:p w14:paraId="378D4E6A" w14:textId="77777777" w:rsidR="009349A9" w:rsidRDefault="009349A9" w:rsidP="00DA2989">
      <w:pPr>
        <w:pStyle w:val="REG-Pa"/>
        <w:rPr>
          <w:lang w:val="en-ZA"/>
        </w:rPr>
      </w:pPr>
      <w:r w:rsidRPr="009349A9">
        <w:rPr>
          <w:lang w:val="en-ZA"/>
        </w:rPr>
        <w:t xml:space="preserve">(c) </w:t>
      </w:r>
      <w:r w:rsidR="00DA2989">
        <w:rPr>
          <w:lang w:val="en-ZA"/>
        </w:rPr>
        <w:tab/>
      </w:r>
      <w:r w:rsidRPr="009349A9">
        <w:rPr>
          <w:lang w:val="en-ZA"/>
        </w:rPr>
        <w:t>the nature of the application;</w:t>
      </w:r>
    </w:p>
    <w:p w14:paraId="43060768" w14:textId="77777777" w:rsidR="00DA2989" w:rsidRPr="009349A9" w:rsidRDefault="00DA2989" w:rsidP="00DA2989">
      <w:pPr>
        <w:pStyle w:val="REG-Pa"/>
        <w:rPr>
          <w:lang w:val="en-ZA"/>
        </w:rPr>
      </w:pPr>
    </w:p>
    <w:p w14:paraId="595704E2" w14:textId="77777777" w:rsidR="009349A9" w:rsidRDefault="009349A9" w:rsidP="00DA2989">
      <w:pPr>
        <w:pStyle w:val="REG-Pa"/>
        <w:rPr>
          <w:lang w:val="en-ZA"/>
        </w:rPr>
      </w:pPr>
      <w:r w:rsidRPr="009349A9">
        <w:rPr>
          <w:lang w:val="en-ZA"/>
        </w:rPr>
        <w:t xml:space="preserve">(d) </w:t>
      </w:r>
      <w:r w:rsidR="00DA2989">
        <w:rPr>
          <w:lang w:val="en-ZA"/>
        </w:rPr>
        <w:tab/>
      </w:r>
      <w:r w:rsidRPr="009349A9">
        <w:rPr>
          <w:lang w:val="en-ZA"/>
        </w:rPr>
        <w:t>the number and type of vehicles involved in the application; and</w:t>
      </w:r>
    </w:p>
    <w:p w14:paraId="7A6345B6" w14:textId="77777777" w:rsidR="00DA2989" w:rsidRPr="009349A9" w:rsidRDefault="00DA2989" w:rsidP="00DA2989">
      <w:pPr>
        <w:pStyle w:val="REG-Pa"/>
        <w:rPr>
          <w:lang w:val="en-ZA"/>
        </w:rPr>
      </w:pPr>
    </w:p>
    <w:p w14:paraId="4D7661BC" w14:textId="77777777" w:rsidR="009349A9" w:rsidRDefault="009349A9" w:rsidP="00DA2989">
      <w:pPr>
        <w:pStyle w:val="REG-Pa"/>
        <w:rPr>
          <w:lang w:val="en-ZA"/>
        </w:rPr>
      </w:pPr>
      <w:r w:rsidRPr="009349A9">
        <w:rPr>
          <w:lang w:val="en-ZA"/>
        </w:rPr>
        <w:t xml:space="preserve">(e) </w:t>
      </w:r>
      <w:r w:rsidR="00DA2989">
        <w:rPr>
          <w:lang w:val="en-ZA"/>
        </w:rPr>
        <w:tab/>
      </w:r>
      <w:r w:rsidRPr="009349A9">
        <w:rPr>
          <w:lang w:val="en-ZA"/>
        </w:rPr>
        <w:t>the nature of the proposed road transport.</w:t>
      </w:r>
    </w:p>
    <w:p w14:paraId="519044A2" w14:textId="77777777" w:rsidR="00DA2989" w:rsidRPr="009349A9" w:rsidRDefault="00DA2989" w:rsidP="009349A9">
      <w:pPr>
        <w:pStyle w:val="REG-P0"/>
        <w:rPr>
          <w:lang w:val="en-ZA"/>
        </w:rPr>
      </w:pPr>
    </w:p>
    <w:p w14:paraId="26A5E4CD" w14:textId="77777777" w:rsidR="009349A9" w:rsidRPr="009349A9" w:rsidRDefault="009349A9" w:rsidP="00DA2989">
      <w:pPr>
        <w:pStyle w:val="REG-P1"/>
        <w:rPr>
          <w:lang w:val="en-ZA"/>
        </w:rPr>
      </w:pPr>
      <w:r w:rsidRPr="009349A9">
        <w:rPr>
          <w:lang w:val="en-ZA"/>
        </w:rPr>
        <w:t xml:space="preserve">(3) </w:t>
      </w:r>
      <w:r w:rsidR="00DA2989">
        <w:rPr>
          <w:lang w:val="en-ZA"/>
        </w:rPr>
        <w:tab/>
      </w:r>
      <w:r w:rsidRPr="009349A9">
        <w:rPr>
          <w:lang w:val="en-ZA"/>
        </w:rPr>
        <w:t>Subject to the provisions of section 13 or 18 of the Act, an application for the grant</w:t>
      </w:r>
      <w:r w:rsidR="00DA2989">
        <w:rPr>
          <w:lang w:val="en-ZA"/>
        </w:rPr>
        <w:t xml:space="preserve"> </w:t>
      </w:r>
      <w:r w:rsidRPr="009349A9">
        <w:rPr>
          <w:lang w:val="en-ZA"/>
        </w:rPr>
        <w:t>or renewal of the public or private permit may not be considered by the board unless and until the</w:t>
      </w:r>
      <w:r w:rsidR="00DA2989">
        <w:rPr>
          <w:lang w:val="en-ZA"/>
        </w:rPr>
        <w:t xml:space="preserve"> </w:t>
      </w:r>
      <w:r w:rsidRPr="009349A9">
        <w:rPr>
          <w:lang w:val="en-ZA"/>
        </w:rPr>
        <w:t>applicant has fully complied with the requirements of subregulation (1).</w:t>
      </w:r>
    </w:p>
    <w:p w14:paraId="4547602B" w14:textId="77777777" w:rsidR="00DA2989" w:rsidRDefault="00DA2989" w:rsidP="00DA2989">
      <w:pPr>
        <w:pStyle w:val="REG-P1"/>
        <w:rPr>
          <w:lang w:val="en-ZA"/>
        </w:rPr>
      </w:pPr>
    </w:p>
    <w:p w14:paraId="5E412756" w14:textId="77777777" w:rsidR="00DA2989" w:rsidRDefault="009349A9" w:rsidP="00DA2989">
      <w:pPr>
        <w:pStyle w:val="REG-P1"/>
        <w:rPr>
          <w:lang w:val="en-ZA"/>
        </w:rPr>
      </w:pPr>
      <w:r w:rsidRPr="009349A9">
        <w:rPr>
          <w:lang w:val="en-ZA"/>
        </w:rPr>
        <w:t xml:space="preserve">(4) </w:t>
      </w:r>
      <w:r w:rsidR="00DA2989">
        <w:rPr>
          <w:lang w:val="en-ZA"/>
        </w:rPr>
        <w:tab/>
      </w:r>
      <w:r w:rsidRPr="009349A9">
        <w:rPr>
          <w:lang w:val="en-ZA"/>
        </w:rPr>
        <w:t>On the grant of an application for a public or private permit, the fee outlined in Table</w:t>
      </w:r>
      <w:r w:rsidR="00DA2989">
        <w:rPr>
          <w:lang w:val="en-ZA"/>
        </w:rPr>
        <w:t xml:space="preserve"> </w:t>
      </w:r>
      <w:r w:rsidRPr="009349A9">
        <w:rPr>
          <w:lang w:val="en-ZA"/>
        </w:rPr>
        <w:t>B of Annexure 2 must be paid by the applicant for to the issue of the public or private permit.</w:t>
      </w:r>
      <w:r w:rsidR="00DA2989">
        <w:rPr>
          <w:lang w:val="en-ZA"/>
        </w:rPr>
        <w:t xml:space="preserve"> </w:t>
      </w:r>
    </w:p>
    <w:p w14:paraId="048F06A8" w14:textId="77777777" w:rsidR="00DA2989" w:rsidRDefault="00DA2989" w:rsidP="00DA2989">
      <w:pPr>
        <w:pStyle w:val="REG-P1"/>
        <w:rPr>
          <w:lang w:val="en-ZA"/>
        </w:rPr>
      </w:pPr>
    </w:p>
    <w:p w14:paraId="7DFF0A88" w14:textId="77777777" w:rsidR="002649F3" w:rsidRDefault="002649F3" w:rsidP="002649F3">
      <w:pPr>
        <w:pStyle w:val="REG-Amend"/>
        <w:rPr>
          <w:lang w:val="en-ZA"/>
        </w:rPr>
      </w:pPr>
      <w:r>
        <w:rPr>
          <w:lang w:val="en-ZA"/>
        </w:rPr>
        <w:t>[The word “to” before the words “</w:t>
      </w:r>
      <w:r w:rsidRPr="009349A9">
        <w:rPr>
          <w:lang w:val="en-ZA"/>
        </w:rPr>
        <w:t xml:space="preserve">the issue of the </w:t>
      </w:r>
      <w:r>
        <w:rPr>
          <w:lang w:val="en-ZA"/>
        </w:rPr>
        <w:br/>
      </w:r>
      <w:r w:rsidRPr="009349A9">
        <w:rPr>
          <w:lang w:val="en-ZA"/>
        </w:rPr>
        <w:t>public or private permit</w:t>
      </w:r>
      <w:r>
        <w:rPr>
          <w:lang w:val="en-ZA"/>
        </w:rPr>
        <w:t>” appears to be superfluous.]</w:t>
      </w:r>
    </w:p>
    <w:p w14:paraId="3C4409C1" w14:textId="77777777" w:rsidR="002649F3" w:rsidRDefault="002649F3" w:rsidP="00DA2989">
      <w:pPr>
        <w:pStyle w:val="REG-P1"/>
        <w:rPr>
          <w:lang w:val="en-ZA"/>
        </w:rPr>
      </w:pPr>
    </w:p>
    <w:p w14:paraId="1936FED1" w14:textId="77777777" w:rsidR="009349A9" w:rsidRDefault="009349A9" w:rsidP="00DA2989">
      <w:pPr>
        <w:pStyle w:val="REG-P1"/>
        <w:rPr>
          <w:lang w:val="en-ZA"/>
        </w:rPr>
      </w:pPr>
      <w:r w:rsidRPr="009349A9">
        <w:rPr>
          <w:lang w:val="en-ZA"/>
        </w:rPr>
        <w:t xml:space="preserve">(5) </w:t>
      </w:r>
      <w:r w:rsidR="00DA2989">
        <w:rPr>
          <w:lang w:val="en-ZA"/>
        </w:rPr>
        <w:tab/>
      </w:r>
      <w:r w:rsidRPr="009349A9">
        <w:rPr>
          <w:lang w:val="en-ZA"/>
        </w:rPr>
        <w:t>A public or private permit granted, renewed, amended or transferred by the board in</w:t>
      </w:r>
      <w:r w:rsidR="00DA2989">
        <w:rPr>
          <w:lang w:val="en-ZA"/>
        </w:rPr>
        <w:t xml:space="preserve"> </w:t>
      </w:r>
      <w:r w:rsidRPr="009349A9">
        <w:rPr>
          <w:lang w:val="en-ZA"/>
        </w:rPr>
        <w:t>terms of the provisions of the Act must be issued on the form determined by the board, together with</w:t>
      </w:r>
      <w:r w:rsidR="00DA2989">
        <w:rPr>
          <w:lang w:val="en-ZA"/>
        </w:rPr>
        <w:t xml:space="preserve"> </w:t>
      </w:r>
      <w:r w:rsidRPr="009349A9">
        <w:rPr>
          <w:lang w:val="en-ZA"/>
        </w:rPr>
        <w:t>the distinguishing mark similarly prescribed.</w:t>
      </w:r>
    </w:p>
    <w:p w14:paraId="6DDA5943" w14:textId="77777777" w:rsidR="00DA2989" w:rsidRPr="009349A9" w:rsidRDefault="00DA2989" w:rsidP="00DA2989">
      <w:pPr>
        <w:pStyle w:val="REG-P1"/>
        <w:rPr>
          <w:lang w:val="en-ZA"/>
        </w:rPr>
      </w:pPr>
    </w:p>
    <w:p w14:paraId="6C9F482A" w14:textId="77777777" w:rsidR="009349A9" w:rsidRPr="009349A9" w:rsidRDefault="009349A9" w:rsidP="00DA2989">
      <w:pPr>
        <w:pStyle w:val="REG-P1"/>
        <w:rPr>
          <w:lang w:val="en-ZA"/>
        </w:rPr>
      </w:pPr>
      <w:r w:rsidRPr="009349A9">
        <w:rPr>
          <w:lang w:val="en-ZA"/>
        </w:rPr>
        <w:t xml:space="preserve">(6) </w:t>
      </w:r>
      <w:r w:rsidR="00DA2989">
        <w:rPr>
          <w:lang w:val="en-ZA"/>
        </w:rPr>
        <w:tab/>
      </w:r>
      <w:r w:rsidRPr="009349A9">
        <w:rPr>
          <w:lang w:val="en-ZA"/>
        </w:rPr>
        <w:t>The board may require that -</w:t>
      </w:r>
    </w:p>
    <w:p w14:paraId="35A05198" w14:textId="77777777" w:rsidR="00DA2989" w:rsidRDefault="00DA2989" w:rsidP="009349A9">
      <w:pPr>
        <w:pStyle w:val="REG-P0"/>
        <w:rPr>
          <w:lang w:val="en-ZA"/>
        </w:rPr>
      </w:pPr>
    </w:p>
    <w:p w14:paraId="62670211" w14:textId="77777777" w:rsidR="009349A9" w:rsidRDefault="009349A9" w:rsidP="00DA2989">
      <w:pPr>
        <w:pStyle w:val="REG-Pa"/>
        <w:rPr>
          <w:lang w:val="en-ZA"/>
        </w:rPr>
      </w:pPr>
      <w:r w:rsidRPr="009349A9">
        <w:rPr>
          <w:lang w:val="en-ZA"/>
        </w:rPr>
        <w:t xml:space="preserve">(a) </w:t>
      </w:r>
      <w:r w:rsidR="00DA2989">
        <w:rPr>
          <w:lang w:val="en-ZA"/>
        </w:rPr>
        <w:tab/>
      </w:r>
      <w:r w:rsidRPr="009349A9">
        <w:rPr>
          <w:lang w:val="en-ZA"/>
        </w:rPr>
        <w:t>a private permit that has lapsed in terms of section 29(2)(a) of the Act be lodged with</w:t>
      </w:r>
      <w:r w:rsidR="00DA2989">
        <w:rPr>
          <w:lang w:val="en-ZA"/>
        </w:rPr>
        <w:t xml:space="preserve"> </w:t>
      </w:r>
      <w:r w:rsidRPr="009349A9">
        <w:rPr>
          <w:lang w:val="en-ZA"/>
        </w:rPr>
        <w:t>it by hand, by courier or by registered post not later than 10 days from the date of its</w:t>
      </w:r>
      <w:r w:rsidR="00DA2989">
        <w:rPr>
          <w:lang w:val="en-ZA"/>
        </w:rPr>
        <w:t xml:space="preserve"> </w:t>
      </w:r>
      <w:r w:rsidRPr="009349A9">
        <w:rPr>
          <w:lang w:val="en-ZA"/>
        </w:rPr>
        <w:t>lapsing; or</w:t>
      </w:r>
    </w:p>
    <w:p w14:paraId="24C73BD1" w14:textId="77777777" w:rsidR="00DA2989" w:rsidRPr="009349A9" w:rsidRDefault="00DA2989" w:rsidP="00DA2989">
      <w:pPr>
        <w:pStyle w:val="REG-Pa"/>
        <w:rPr>
          <w:lang w:val="en-ZA"/>
        </w:rPr>
      </w:pPr>
    </w:p>
    <w:p w14:paraId="0A4E7B26" w14:textId="77777777" w:rsidR="009349A9" w:rsidRDefault="009349A9" w:rsidP="00DA2989">
      <w:pPr>
        <w:pStyle w:val="REG-Pa"/>
        <w:rPr>
          <w:lang w:val="en-ZA"/>
        </w:rPr>
      </w:pPr>
      <w:r w:rsidRPr="009349A9">
        <w:rPr>
          <w:lang w:val="en-ZA"/>
        </w:rPr>
        <w:t xml:space="preserve">(b) </w:t>
      </w:r>
      <w:r w:rsidR="00DA2989">
        <w:rPr>
          <w:lang w:val="en-ZA"/>
        </w:rPr>
        <w:tab/>
      </w:r>
      <w:r w:rsidRPr="009349A9">
        <w:rPr>
          <w:lang w:val="en-ZA"/>
        </w:rPr>
        <w:t>if the authority conferred by a private permit in regard to the place or places where</w:t>
      </w:r>
      <w:r w:rsidR="00DA2989">
        <w:rPr>
          <w:lang w:val="en-ZA"/>
        </w:rPr>
        <w:t xml:space="preserve"> </w:t>
      </w:r>
      <w:r w:rsidRPr="009349A9">
        <w:rPr>
          <w:lang w:val="en-ZA"/>
        </w:rPr>
        <w:t>the industry, trade or business may be carried on has lapsed in terms section 29(2)(b)</w:t>
      </w:r>
      <w:r w:rsidR="00DA2989">
        <w:rPr>
          <w:lang w:val="en-ZA"/>
        </w:rPr>
        <w:t xml:space="preserve"> </w:t>
      </w:r>
      <w:r w:rsidRPr="009349A9">
        <w:rPr>
          <w:lang w:val="en-ZA"/>
        </w:rPr>
        <w:t>of the Act, such permit must be produced to it, not later than 10 days from the date</w:t>
      </w:r>
      <w:r w:rsidR="00DA2989">
        <w:rPr>
          <w:lang w:val="en-ZA"/>
        </w:rPr>
        <w:t xml:space="preserve"> </w:t>
      </w:r>
      <w:r w:rsidRPr="009349A9">
        <w:rPr>
          <w:lang w:val="en-ZA"/>
        </w:rPr>
        <w:t>of lapse of such authority, by hand, by courier or by registered post for amendment.</w:t>
      </w:r>
    </w:p>
    <w:p w14:paraId="7FD71972" w14:textId="77777777" w:rsidR="00DA2989" w:rsidRDefault="00DA2989" w:rsidP="009349A9">
      <w:pPr>
        <w:pStyle w:val="REG-P0"/>
        <w:rPr>
          <w:lang w:val="en-ZA"/>
        </w:rPr>
      </w:pPr>
    </w:p>
    <w:p w14:paraId="79F836E7" w14:textId="77777777" w:rsidR="002649F3" w:rsidRDefault="002649F3" w:rsidP="002649F3">
      <w:pPr>
        <w:pStyle w:val="REG-Amend"/>
        <w:rPr>
          <w:lang w:val="en-ZA"/>
        </w:rPr>
      </w:pPr>
      <w:r>
        <w:rPr>
          <w:lang w:val="en-ZA"/>
        </w:rPr>
        <w:t>[The word “of” appears to have been omitted before the phrase “section 29(2)(b)”.]</w:t>
      </w:r>
    </w:p>
    <w:p w14:paraId="425F2BF0" w14:textId="77777777" w:rsidR="002649F3" w:rsidRPr="009349A9" w:rsidRDefault="002649F3" w:rsidP="009349A9">
      <w:pPr>
        <w:pStyle w:val="REG-P0"/>
        <w:rPr>
          <w:lang w:val="en-ZA"/>
        </w:rPr>
      </w:pPr>
    </w:p>
    <w:p w14:paraId="58255EF1" w14:textId="77777777" w:rsidR="009349A9" w:rsidRPr="009349A9" w:rsidRDefault="009349A9" w:rsidP="009349A9">
      <w:pPr>
        <w:pStyle w:val="REG-P0"/>
        <w:rPr>
          <w:b/>
          <w:bCs/>
          <w:lang w:val="en-ZA"/>
        </w:rPr>
      </w:pPr>
      <w:r w:rsidRPr="009349A9">
        <w:rPr>
          <w:b/>
          <w:bCs/>
          <w:lang w:val="en-ZA"/>
        </w:rPr>
        <w:t>Application for replacement of motor vehicle</w:t>
      </w:r>
    </w:p>
    <w:p w14:paraId="2CB82BB4" w14:textId="77777777" w:rsidR="00DA2989" w:rsidRDefault="00DA2989" w:rsidP="009349A9">
      <w:pPr>
        <w:pStyle w:val="REG-P0"/>
        <w:rPr>
          <w:b/>
          <w:bCs/>
          <w:lang w:val="en-ZA"/>
        </w:rPr>
      </w:pPr>
    </w:p>
    <w:p w14:paraId="30715E4D" w14:textId="77777777" w:rsidR="009349A9" w:rsidRDefault="009349A9" w:rsidP="00DA2989">
      <w:pPr>
        <w:pStyle w:val="REG-P1"/>
        <w:rPr>
          <w:lang w:val="en-ZA"/>
        </w:rPr>
      </w:pPr>
      <w:r w:rsidRPr="009349A9">
        <w:rPr>
          <w:b/>
          <w:bCs/>
          <w:lang w:val="en-ZA"/>
        </w:rPr>
        <w:t>4.</w:t>
      </w:r>
      <w:r w:rsidR="00DA2989">
        <w:rPr>
          <w:b/>
          <w:bCs/>
          <w:lang w:val="en-ZA"/>
        </w:rPr>
        <w:tab/>
      </w:r>
      <w:r w:rsidR="00DA2989">
        <w:rPr>
          <w:lang w:val="en-ZA"/>
        </w:rPr>
        <w:t>(1)</w:t>
      </w:r>
      <w:r w:rsidR="00DA2989">
        <w:rPr>
          <w:lang w:val="en-ZA"/>
        </w:rPr>
        <w:tab/>
      </w:r>
      <w:r w:rsidRPr="009349A9">
        <w:rPr>
          <w:lang w:val="en-ZA"/>
        </w:rPr>
        <w:t>An application for the replacement of a motor vehicle is lodged in the</w:t>
      </w:r>
      <w:r w:rsidR="00DA2989">
        <w:rPr>
          <w:lang w:val="en-ZA"/>
        </w:rPr>
        <w:t xml:space="preserve"> </w:t>
      </w:r>
      <w:r w:rsidRPr="009349A9">
        <w:rPr>
          <w:lang w:val="en-ZA"/>
        </w:rPr>
        <w:t>instance where there is an increase or decrease in the sitting capacity of the passenger seats in the</w:t>
      </w:r>
      <w:r w:rsidR="00DA2989">
        <w:rPr>
          <w:lang w:val="en-ZA"/>
        </w:rPr>
        <w:t xml:space="preserve"> </w:t>
      </w:r>
      <w:r w:rsidRPr="009349A9">
        <w:rPr>
          <w:lang w:val="en-ZA"/>
        </w:rPr>
        <w:t>vehicle applied for on the existing public or private permit.</w:t>
      </w:r>
    </w:p>
    <w:p w14:paraId="083B7583" w14:textId="77777777" w:rsidR="00DA2989" w:rsidRPr="009349A9" w:rsidRDefault="00DA2989" w:rsidP="00DA2989">
      <w:pPr>
        <w:pStyle w:val="REG-P1"/>
        <w:rPr>
          <w:lang w:val="en-ZA"/>
        </w:rPr>
      </w:pPr>
    </w:p>
    <w:p w14:paraId="6C17C547" w14:textId="77777777" w:rsidR="009349A9" w:rsidRDefault="009349A9" w:rsidP="00DA2989">
      <w:pPr>
        <w:pStyle w:val="REG-P1"/>
        <w:rPr>
          <w:lang w:val="en-ZA"/>
        </w:rPr>
      </w:pPr>
      <w:r w:rsidRPr="009349A9">
        <w:rPr>
          <w:lang w:val="en-ZA"/>
        </w:rPr>
        <w:t xml:space="preserve">(2) </w:t>
      </w:r>
      <w:r w:rsidR="00DA2989">
        <w:rPr>
          <w:lang w:val="en-ZA"/>
        </w:rPr>
        <w:tab/>
      </w:r>
      <w:r w:rsidRPr="009349A9">
        <w:rPr>
          <w:lang w:val="en-ZA"/>
        </w:rPr>
        <w:t>An application for the replacement of a motor vehicle must be lodged with the</w:t>
      </w:r>
      <w:r w:rsidR="00DA2989">
        <w:rPr>
          <w:lang w:val="en-ZA"/>
        </w:rPr>
        <w:t xml:space="preserve"> </w:t>
      </w:r>
      <w:r w:rsidRPr="009349A9">
        <w:rPr>
          <w:lang w:val="en-ZA"/>
        </w:rPr>
        <w:t>board on Form A set out in Annexure 1, and be accompanied by the fee set out in Table A of</w:t>
      </w:r>
      <w:r w:rsidR="00DA2989">
        <w:rPr>
          <w:lang w:val="en-ZA"/>
        </w:rPr>
        <w:t xml:space="preserve"> </w:t>
      </w:r>
      <w:r w:rsidRPr="009349A9">
        <w:rPr>
          <w:lang w:val="en-ZA"/>
        </w:rPr>
        <w:t>Annexure 2, and in that application the applicant must furnish a clear answer for each question</w:t>
      </w:r>
      <w:r w:rsidR="00DA2989">
        <w:rPr>
          <w:lang w:val="en-ZA"/>
        </w:rPr>
        <w:t xml:space="preserve"> </w:t>
      </w:r>
      <w:r w:rsidRPr="009349A9">
        <w:rPr>
          <w:lang w:val="en-ZA"/>
        </w:rPr>
        <w:t>relating to the application.</w:t>
      </w:r>
    </w:p>
    <w:p w14:paraId="66F838D1" w14:textId="77777777" w:rsidR="00DA2989" w:rsidRPr="009349A9" w:rsidRDefault="00DA2989" w:rsidP="00DA2989">
      <w:pPr>
        <w:pStyle w:val="REG-P1"/>
        <w:rPr>
          <w:lang w:val="en-ZA"/>
        </w:rPr>
      </w:pPr>
    </w:p>
    <w:p w14:paraId="5BA885DD" w14:textId="77777777" w:rsidR="009349A9" w:rsidRDefault="009349A9" w:rsidP="00DA2989">
      <w:pPr>
        <w:pStyle w:val="REG-P1"/>
        <w:rPr>
          <w:i/>
          <w:iCs/>
          <w:lang w:val="en-ZA"/>
        </w:rPr>
      </w:pPr>
      <w:r w:rsidRPr="009349A9">
        <w:rPr>
          <w:lang w:val="en-ZA"/>
        </w:rPr>
        <w:t xml:space="preserve">(3) </w:t>
      </w:r>
      <w:r w:rsidR="00DA2989">
        <w:rPr>
          <w:lang w:val="en-ZA"/>
        </w:rPr>
        <w:tab/>
      </w:r>
      <w:r w:rsidRPr="009349A9">
        <w:rPr>
          <w:lang w:val="en-ZA"/>
        </w:rPr>
        <w:t>If an application for the replacement of the motor vehicle is for the sitting capacity</w:t>
      </w:r>
      <w:r w:rsidR="00DA2989">
        <w:rPr>
          <w:lang w:val="en-ZA"/>
        </w:rPr>
        <w:t xml:space="preserve"> </w:t>
      </w:r>
      <w:r w:rsidRPr="009349A9">
        <w:rPr>
          <w:lang w:val="en-ZA"/>
        </w:rPr>
        <w:t>of the passenger seats that increases or decreases with more than 20%, then such an application</w:t>
      </w:r>
      <w:r w:rsidR="00DA2989">
        <w:rPr>
          <w:lang w:val="en-ZA"/>
        </w:rPr>
        <w:t xml:space="preserve"> </w:t>
      </w:r>
      <w:r w:rsidRPr="009349A9">
        <w:rPr>
          <w:lang w:val="en-ZA"/>
        </w:rPr>
        <w:t xml:space="preserve">must be published in the </w:t>
      </w:r>
      <w:r w:rsidRPr="009349A9">
        <w:rPr>
          <w:i/>
          <w:iCs/>
          <w:lang w:val="en-ZA"/>
        </w:rPr>
        <w:t>Gazette.</w:t>
      </w:r>
    </w:p>
    <w:p w14:paraId="6B244440" w14:textId="77777777" w:rsidR="00DA2989" w:rsidRDefault="00DA2989" w:rsidP="00DA2989">
      <w:pPr>
        <w:pStyle w:val="REG-P1"/>
        <w:rPr>
          <w:iCs/>
          <w:lang w:val="en-ZA"/>
        </w:rPr>
      </w:pPr>
    </w:p>
    <w:p w14:paraId="695B4AB3" w14:textId="77777777" w:rsidR="002649F3" w:rsidRDefault="002649F3" w:rsidP="002649F3">
      <w:pPr>
        <w:pStyle w:val="REG-Amend"/>
        <w:rPr>
          <w:lang w:val="en-ZA"/>
        </w:rPr>
      </w:pPr>
      <w:r>
        <w:rPr>
          <w:lang w:val="en-ZA"/>
        </w:rPr>
        <w:t>[The phrase “with more than 20%” should be “by more than 20%”.]</w:t>
      </w:r>
    </w:p>
    <w:p w14:paraId="6E4DB42E" w14:textId="77777777" w:rsidR="002649F3" w:rsidRPr="002649F3" w:rsidRDefault="002649F3" w:rsidP="00DA2989">
      <w:pPr>
        <w:pStyle w:val="REG-P1"/>
        <w:rPr>
          <w:iCs/>
          <w:lang w:val="en-ZA"/>
        </w:rPr>
      </w:pPr>
    </w:p>
    <w:p w14:paraId="36062BEB" w14:textId="77777777" w:rsidR="009349A9" w:rsidRDefault="009349A9" w:rsidP="00DA2989">
      <w:pPr>
        <w:pStyle w:val="REG-P1"/>
        <w:rPr>
          <w:lang w:val="en-ZA"/>
        </w:rPr>
      </w:pPr>
      <w:r w:rsidRPr="009349A9">
        <w:rPr>
          <w:lang w:val="en-ZA"/>
        </w:rPr>
        <w:t xml:space="preserve">(4) </w:t>
      </w:r>
      <w:r w:rsidR="00DA2989">
        <w:rPr>
          <w:lang w:val="en-ZA"/>
        </w:rPr>
        <w:tab/>
      </w:r>
      <w:r w:rsidRPr="009349A9">
        <w:rPr>
          <w:lang w:val="en-ZA"/>
        </w:rPr>
        <w:t>An application for the replacement of a motor vehicle may not be considered by</w:t>
      </w:r>
      <w:r w:rsidR="00DA2989">
        <w:rPr>
          <w:lang w:val="en-ZA"/>
        </w:rPr>
        <w:t xml:space="preserve"> </w:t>
      </w:r>
      <w:r w:rsidRPr="009349A9">
        <w:rPr>
          <w:lang w:val="en-ZA"/>
        </w:rPr>
        <w:t>the board unless and until the applicant has fully complied with the requirements of subregulations</w:t>
      </w:r>
      <w:r w:rsidR="00DA2989">
        <w:rPr>
          <w:lang w:val="en-ZA"/>
        </w:rPr>
        <w:t xml:space="preserve"> </w:t>
      </w:r>
      <w:r w:rsidRPr="009349A9">
        <w:rPr>
          <w:lang w:val="en-ZA"/>
        </w:rPr>
        <w:t>(2) and (3).</w:t>
      </w:r>
    </w:p>
    <w:p w14:paraId="25CF9CBB" w14:textId="77777777" w:rsidR="00DA2989" w:rsidRPr="009349A9" w:rsidRDefault="00DA2989" w:rsidP="00DA2989">
      <w:pPr>
        <w:pStyle w:val="REG-P1"/>
        <w:rPr>
          <w:lang w:val="en-ZA"/>
        </w:rPr>
      </w:pPr>
    </w:p>
    <w:p w14:paraId="28BC7AEA" w14:textId="77777777" w:rsidR="009349A9" w:rsidRDefault="009349A9" w:rsidP="00DA2989">
      <w:pPr>
        <w:pStyle w:val="REG-P1"/>
        <w:rPr>
          <w:lang w:val="en-ZA"/>
        </w:rPr>
      </w:pPr>
      <w:r w:rsidRPr="009349A9">
        <w:rPr>
          <w:lang w:val="en-ZA"/>
        </w:rPr>
        <w:t xml:space="preserve">(5) </w:t>
      </w:r>
      <w:r w:rsidR="00DA2989">
        <w:rPr>
          <w:lang w:val="en-ZA"/>
        </w:rPr>
        <w:tab/>
      </w:r>
      <w:r w:rsidRPr="009349A9">
        <w:rPr>
          <w:lang w:val="en-ZA"/>
        </w:rPr>
        <w:t>If an application for the replacement of a motor vehicle is granted, the board must</w:t>
      </w:r>
      <w:r w:rsidR="00DA2989">
        <w:rPr>
          <w:lang w:val="en-ZA"/>
        </w:rPr>
        <w:t xml:space="preserve"> </w:t>
      </w:r>
      <w:r w:rsidRPr="009349A9">
        <w:rPr>
          <w:lang w:val="en-ZA"/>
        </w:rPr>
        <w:t>issue a new reference number on the existing public or private permit and the applicant must pay the</w:t>
      </w:r>
      <w:r w:rsidR="00DA2989">
        <w:rPr>
          <w:lang w:val="en-ZA"/>
        </w:rPr>
        <w:t xml:space="preserve"> </w:t>
      </w:r>
      <w:r w:rsidRPr="009349A9">
        <w:rPr>
          <w:lang w:val="en-ZA"/>
        </w:rPr>
        <w:t>fee set out in Table B of Annexure 2 for the issue of the replaced public or private permit.</w:t>
      </w:r>
    </w:p>
    <w:p w14:paraId="61C439B3" w14:textId="77777777" w:rsidR="00DA2989" w:rsidRPr="009349A9" w:rsidRDefault="00DA2989" w:rsidP="00DA2989">
      <w:pPr>
        <w:pStyle w:val="REG-P1"/>
        <w:rPr>
          <w:lang w:val="en-ZA"/>
        </w:rPr>
      </w:pPr>
    </w:p>
    <w:p w14:paraId="3FE667F0" w14:textId="77777777" w:rsidR="009349A9" w:rsidRPr="009349A9" w:rsidRDefault="009349A9" w:rsidP="009349A9">
      <w:pPr>
        <w:pStyle w:val="REG-P0"/>
        <w:rPr>
          <w:b/>
          <w:bCs/>
          <w:lang w:val="en-ZA"/>
        </w:rPr>
      </w:pPr>
      <w:r w:rsidRPr="009349A9">
        <w:rPr>
          <w:b/>
          <w:bCs/>
          <w:lang w:val="en-ZA"/>
        </w:rPr>
        <w:t>Application for transfer of public or private permit</w:t>
      </w:r>
    </w:p>
    <w:p w14:paraId="052E28D9" w14:textId="77777777" w:rsidR="00DA2989" w:rsidRDefault="00DA2989" w:rsidP="009349A9">
      <w:pPr>
        <w:pStyle w:val="REG-P0"/>
        <w:rPr>
          <w:b/>
          <w:bCs/>
          <w:lang w:val="en-ZA"/>
        </w:rPr>
      </w:pPr>
    </w:p>
    <w:p w14:paraId="56E1CB52" w14:textId="77777777" w:rsidR="009349A9" w:rsidRPr="009349A9" w:rsidRDefault="009349A9" w:rsidP="00DA2989">
      <w:pPr>
        <w:pStyle w:val="REG-P1"/>
        <w:rPr>
          <w:lang w:val="en-ZA"/>
        </w:rPr>
      </w:pPr>
      <w:r w:rsidRPr="009349A9">
        <w:rPr>
          <w:b/>
          <w:bCs/>
          <w:lang w:val="en-ZA"/>
        </w:rPr>
        <w:t>5.</w:t>
      </w:r>
      <w:r w:rsidR="00DA2989">
        <w:rPr>
          <w:b/>
          <w:bCs/>
          <w:lang w:val="en-ZA"/>
        </w:rPr>
        <w:tab/>
      </w:r>
      <w:r w:rsidRPr="009349A9">
        <w:rPr>
          <w:lang w:val="en-ZA"/>
        </w:rPr>
        <w:t>(1)</w:t>
      </w:r>
      <w:r w:rsidR="00DA2989">
        <w:rPr>
          <w:lang w:val="en-ZA"/>
        </w:rPr>
        <w:tab/>
      </w:r>
      <w:r w:rsidRPr="009349A9">
        <w:rPr>
          <w:lang w:val="en-ZA"/>
        </w:rPr>
        <w:t>An application for the transfer of a public or private permit is lodged when a</w:t>
      </w:r>
      <w:r w:rsidR="00DA2989">
        <w:rPr>
          <w:lang w:val="en-ZA"/>
        </w:rPr>
        <w:t xml:space="preserve"> </w:t>
      </w:r>
      <w:r w:rsidRPr="009349A9">
        <w:rPr>
          <w:lang w:val="en-ZA"/>
        </w:rPr>
        <w:t>new permit holder takes over the existing public or private permit, subject to any reasonable grounds</w:t>
      </w:r>
      <w:r w:rsidR="00DA2989">
        <w:rPr>
          <w:lang w:val="en-ZA"/>
        </w:rPr>
        <w:t xml:space="preserve"> </w:t>
      </w:r>
      <w:r w:rsidRPr="009349A9">
        <w:rPr>
          <w:lang w:val="en-ZA"/>
        </w:rPr>
        <w:t>that the board considers necessary.</w:t>
      </w:r>
    </w:p>
    <w:p w14:paraId="2F41F55D" w14:textId="77777777" w:rsidR="00DA2989" w:rsidRDefault="00DA2989" w:rsidP="00DA2989">
      <w:pPr>
        <w:pStyle w:val="REG-P1"/>
        <w:rPr>
          <w:lang w:val="en-ZA"/>
        </w:rPr>
      </w:pPr>
    </w:p>
    <w:p w14:paraId="106EABD5" w14:textId="77777777" w:rsidR="009349A9" w:rsidRDefault="009349A9" w:rsidP="00DA2989">
      <w:pPr>
        <w:pStyle w:val="REG-P1"/>
        <w:rPr>
          <w:lang w:val="en-ZA"/>
        </w:rPr>
      </w:pPr>
      <w:r w:rsidRPr="009349A9">
        <w:rPr>
          <w:lang w:val="en-ZA"/>
        </w:rPr>
        <w:t>(2)</w:t>
      </w:r>
      <w:r w:rsidR="00DA2989">
        <w:rPr>
          <w:lang w:val="en-ZA"/>
        </w:rPr>
        <w:tab/>
      </w:r>
      <w:r w:rsidRPr="009349A9">
        <w:rPr>
          <w:lang w:val="en-ZA"/>
        </w:rPr>
        <w:t>An application for the transfer of a public or private permit must be lodged</w:t>
      </w:r>
      <w:r w:rsidR="00DA2989">
        <w:rPr>
          <w:lang w:val="en-ZA"/>
        </w:rPr>
        <w:t xml:space="preserve"> </w:t>
      </w:r>
      <w:r w:rsidRPr="009349A9">
        <w:rPr>
          <w:lang w:val="en-ZA"/>
        </w:rPr>
        <w:t>with the board on Form B set out in Annexure 1, and be accompanied by the fee set out in Table A</w:t>
      </w:r>
      <w:r w:rsidR="00DA2989">
        <w:rPr>
          <w:lang w:val="en-ZA"/>
        </w:rPr>
        <w:t xml:space="preserve"> </w:t>
      </w:r>
      <w:r w:rsidRPr="009349A9">
        <w:rPr>
          <w:lang w:val="en-ZA"/>
        </w:rPr>
        <w:t>of Annexure 2, and in that application the applicant must furnish a clear answer for each question</w:t>
      </w:r>
      <w:r w:rsidR="00DA2989">
        <w:rPr>
          <w:lang w:val="en-ZA"/>
        </w:rPr>
        <w:t xml:space="preserve"> </w:t>
      </w:r>
      <w:r w:rsidRPr="009349A9">
        <w:rPr>
          <w:lang w:val="en-ZA"/>
        </w:rPr>
        <w:t>relating to the application.</w:t>
      </w:r>
    </w:p>
    <w:p w14:paraId="00C2C2F4" w14:textId="77777777" w:rsidR="00DA2989" w:rsidRPr="009349A9" w:rsidRDefault="00DA2989" w:rsidP="00DA2989">
      <w:pPr>
        <w:pStyle w:val="REG-P1"/>
        <w:rPr>
          <w:lang w:val="en-ZA"/>
        </w:rPr>
      </w:pPr>
    </w:p>
    <w:p w14:paraId="4ABDC370" w14:textId="77777777" w:rsidR="009349A9" w:rsidRDefault="009349A9" w:rsidP="00DA2989">
      <w:pPr>
        <w:pStyle w:val="REG-P1"/>
        <w:rPr>
          <w:lang w:val="en-ZA"/>
        </w:rPr>
      </w:pPr>
      <w:r w:rsidRPr="009349A9">
        <w:rPr>
          <w:lang w:val="en-ZA"/>
        </w:rPr>
        <w:t xml:space="preserve">(3) </w:t>
      </w:r>
      <w:r w:rsidR="00DA2989">
        <w:rPr>
          <w:lang w:val="en-ZA"/>
        </w:rPr>
        <w:tab/>
      </w:r>
      <w:r w:rsidRPr="009349A9">
        <w:rPr>
          <w:lang w:val="en-ZA"/>
        </w:rPr>
        <w:t>Subject to section 13 or 18 of the Act, an application for the transfer of a public or</w:t>
      </w:r>
      <w:r w:rsidR="00DA2989">
        <w:rPr>
          <w:lang w:val="en-ZA"/>
        </w:rPr>
        <w:t xml:space="preserve"> </w:t>
      </w:r>
      <w:r w:rsidRPr="009349A9">
        <w:rPr>
          <w:lang w:val="en-ZA"/>
        </w:rPr>
        <w:t>private permit may not be considered by the board unless and until the applicant has fully complied</w:t>
      </w:r>
      <w:r w:rsidR="00DA2989">
        <w:rPr>
          <w:lang w:val="en-ZA"/>
        </w:rPr>
        <w:t xml:space="preserve"> </w:t>
      </w:r>
      <w:r w:rsidRPr="009349A9">
        <w:rPr>
          <w:lang w:val="en-ZA"/>
        </w:rPr>
        <w:t>with the requirements of subregulations (1) and (2).</w:t>
      </w:r>
    </w:p>
    <w:p w14:paraId="6CFF6D63" w14:textId="77777777" w:rsidR="00DA2989" w:rsidRPr="009349A9" w:rsidRDefault="00DA2989" w:rsidP="00DA2989">
      <w:pPr>
        <w:pStyle w:val="REG-P1"/>
        <w:rPr>
          <w:lang w:val="en-ZA"/>
        </w:rPr>
      </w:pPr>
    </w:p>
    <w:p w14:paraId="1E146222" w14:textId="77777777" w:rsidR="009349A9" w:rsidRPr="009349A9" w:rsidRDefault="009349A9" w:rsidP="00DA2989">
      <w:pPr>
        <w:pStyle w:val="REG-P1"/>
        <w:rPr>
          <w:lang w:val="en-ZA"/>
        </w:rPr>
      </w:pPr>
      <w:r w:rsidRPr="009349A9">
        <w:rPr>
          <w:lang w:val="en-ZA"/>
        </w:rPr>
        <w:t xml:space="preserve">(4) </w:t>
      </w:r>
      <w:r w:rsidR="00DA2989">
        <w:rPr>
          <w:lang w:val="en-ZA"/>
        </w:rPr>
        <w:tab/>
      </w:r>
      <w:r w:rsidRPr="009349A9">
        <w:rPr>
          <w:lang w:val="en-ZA"/>
        </w:rPr>
        <w:t>If an application for the transfer of a public or private permit is granted -</w:t>
      </w:r>
    </w:p>
    <w:p w14:paraId="0F056CE0" w14:textId="77777777" w:rsidR="00DA2989" w:rsidRDefault="00DA2989" w:rsidP="00DA2989">
      <w:pPr>
        <w:pStyle w:val="REG-Pa"/>
        <w:rPr>
          <w:lang w:val="en-ZA"/>
        </w:rPr>
      </w:pPr>
    </w:p>
    <w:p w14:paraId="5E2E7B88" w14:textId="77777777" w:rsidR="009349A9" w:rsidRDefault="009349A9" w:rsidP="00DA2989">
      <w:pPr>
        <w:pStyle w:val="REG-Pa"/>
        <w:rPr>
          <w:lang w:val="en-ZA"/>
        </w:rPr>
      </w:pPr>
      <w:r w:rsidRPr="009349A9">
        <w:rPr>
          <w:rFonts w:eastAsia="Times New Roman" w:cs="Times New Roman"/>
          <w:lang w:val="en-ZA"/>
        </w:rPr>
        <w:t xml:space="preserve">(a) </w:t>
      </w:r>
      <w:r w:rsidR="00DA2989">
        <w:rPr>
          <w:lang w:val="en-ZA"/>
        </w:rPr>
        <w:tab/>
      </w:r>
      <w:r w:rsidRPr="009349A9">
        <w:rPr>
          <w:rFonts w:eastAsia="Times New Roman" w:cs="Times New Roman"/>
          <w:lang w:val="en-ZA"/>
        </w:rPr>
        <w:t>the board must issue a new public or private permit;</w:t>
      </w:r>
    </w:p>
    <w:p w14:paraId="3845E60D" w14:textId="77777777" w:rsidR="00DA2989" w:rsidRPr="009349A9" w:rsidRDefault="00DA2989" w:rsidP="00DA2989">
      <w:pPr>
        <w:pStyle w:val="REG-Pa"/>
        <w:rPr>
          <w:rFonts w:eastAsia="Times New Roman" w:cs="Times New Roman"/>
          <w:lang w:val="en-ZA"/>
        </w:rPr>
      </w:pPr>
    </w:p>
    <w:p w14:paraId="6C974BCC" w14:textId="77777777" w:rsidR="009349A9" w:rsidRDefault="009349A9" w:rsidP="00DA2989">
      <w:pPr>
        <w:pStyle w:val="REG-Pa"/>
        <w:rPr>
          <w:lang w:val="en-ZA"/>
        </w:rPr>
      </w:pPr>
      <w:r w:rsidRPr="009349A9">
        <w:rPr>
          <w:rFonts w:eastAsia="Times New Roman" w:cs="Times New Roman"/>
          <w:lang w:val="en-ZA"/>
        </w:rPr>
        <w:t xml:space="preserve">(b) </w:t>
      </w:r>
      <w:r w:rsidR="00DA2989">
        <w:rPr>
          <w:lang w:val="en-ZA"/>
        </w:rPr>
        <w:tab/>
      </w:r>
      <w:r w:rsidRPr="009349A9">
        <w:rPr>
          <w:rFonts w:eastAsia="Times New Roman" w:cs="Times New Roman"/>
          <w:lang w:val="en-ZA"/>
        </w:rPr>
        <w:t>the applicant must, return the replaced permit by hand, by courier or by registered</w:t>
      </w:r>
      <w:r w:rsidR="00DA2989">
        <w:rPr>
          <w:lang w:val="en-ZA"/>
        </w:rPr>
        <w:t xml:space="preserve"> </w:t>
      </w:r>
      <w:r w:rsidRPr="009349A9">
        <w:rPr>
          <w:rFonts w:eastAsia="Times New Roman" w:cs="Times New Roman"/>
          <w:lang w:val="en-ZA"/>
        </w:rPr>
        <w:t>post to the board before the new public or private permit is issued; and</w:t>
      </w:r>
    </w:p>
    <w:p w14:paraId="0343D177" w14:textId="77777777" w:rsidR="00DA2989" w:rsidRDefault="00DA2989" w:rsidP="00DA2989">
      <w:pPr>
        <w:pStyle w:val="REG-Pa"/>
        <w:rPr>
          <w:rFonts w:eastAsia="Times New Roman" w:cs="Times New Roman"/>
          <w:lang w:val="en-ZA"/>
        </w:rPr>
      </w:pPr>
    </w:p>
    <w:p w14:paraId="5BC77B8D" w14:textId="77777777" w:rsidR="007C6210" w:rsidRDefault="007C6210" w:rsidP="007C6210">
      <w:pPr>
        <w:pStyle w:val="REG-Amend"/>
        <w:rPr>
          <w:lang w:val="en-ZA"/>
        </w:rPr>
      </w:pPr>
      <w:r>
        <w:rPr>
          <w:lang w:val="en-ZA"/>
        </w:rPr>
        <w:t xml:space="preserve">[The comma after the word “must” in paragraph (b) is superfluous.] </w:t>
      </w:r>
    </w:p>
    <w:p w14:paraId="0EDBA858" w14:textId="77777777" w:rsidR="007C6210" w:rsidRPr="009349A9" w:rsidRDefault="007C6210" w:rsidP="00DA2989">
      <w:pPr>
        <w:pStyle w:val="REG-Pa"/>
        <w:rPr>
          <w:rFonts w:eastAsia="Times New Roman" w:cs="Times New Roman"/>
          <w:lang w:val="en-ZA"/>
        </w:rPr>
      </w:pPr>
    </w:p>
    <w:p w14:paraId="1BD5F377" w14:textId="77777777" w:rsidR="009349A9" w:rsidRDefault="009349A9" w:rsidP="00DA2989">
      <w:pPr>
        <w:pStyle w:val="REG-Pa"/>
        <w:rPr>
          <w:lang w:val="en-ZA"/>
        </w:rPr>
      </w:pPr>
      <w:r w:rsidRPr="009349A9">
        <w:rPr>
          <w:rFonts w:eastAsia="Times New Roman" w:cs="Times New Roman"/>
          <w:lang w:val="en-ZA"/>
        </w:rPr>
        <w:t xml:space="preserve">(c) </w:t>
      </w:r>
      <w:r w:rsidR="00DA2989">
        <w:rPr>
          <w:lang w:val="en-ZA"/>
        </w:rPr>
        <w:tab/>
      </w:r>
      <w:r w:rsidRPr="009349A9">
        <w:rPr>
          <w:rFonts w:eastAsia="Times New Roman" w:cs="Times New Roman"/>
          <w:lang w:val="en-ZA"/>
        </w:rPr>
        <w:t>the applicant must pay the fee set out in Table B of Annexure 2 for the issue of a</w:t>
      </w:r>
      <w:r w:rsidR="00DA2989">
        <w:rPr>
          <w:lang w:val="en-ZA"/>
        </w:rPr>
        <w:t xml:space="preserve"> </w:t>
      </w:r>
      <w:r w:rsidRPr="009349A9">
        <w:rPr>
          <w:rFonts w:eastAsia="Times New Roman" w:cs="Times New Roman"/>
          <w:lang w:val="en-ZA"/>
        </w:rPr>
        <w:t>new public or private permit.</w:t>
      </w:r>
    </w:p>
    <w:p w14:paraId="79E9D83F" w14:textId="77777777" w:rsidR="00DA2989" w:rsidRPr="009349A9" w:rsidRDefault="00DA2989" w:rsidP="009349A9">
      <w:pPr>
        <w:pStyle w:val="REG-P0"/>
        <w:rPr>
          <w:lang w:val="en-ZA"/>
        </w:rPr>
      </w:pPr>
    </w:p>
    <w:p w14:paraId="1B19D5AF" w14:textId="77777777" w:rsidR="009349A9" w:rsidRPr="009349A9" w:rsidRDefault="009349A9" w:rsidP="009349A9">
      <w:pPr>
        <w:pStyle w:val="REG-P0"/>
        <w:rPr>
          <w:b/>
          <w:bCs/>
          <w:lang w:val="en-ZA"/>
        </w:rPr>
      </w:pPr>
      <w:r w:rsidRPr="009349A9">
        <w:rPr>
          <w:b/>
          <w:bCs/>
          <w:lang w:val="en-ZA"/>
        </w:rPr>
        <w:t>Application for amendment of public or private permit</w:t>
      </w:r>
    </w:p>
    <w:p w14:paraId="49276A86" w14:textId="77777777" w:rsidR="00DA2989" w:rsidRDefault="00DA2989" w:rsidP="009349A9">
      <w:pPr>
        <w:pStyle w:val="REG-P0"/>
        <w:rPr>
          <w:b/>
          <w:bCs/>
          <w:lang w:val="en-ZA"/>
        </w:rPr>
      </w:pPr>
    </w:p>
    <w:p w14:paraId="082E6941" w14:textId="77777777" w:rsidR="009349A9" w:rsidRDefault="009349A9" w:rsidP="00421D2F">
      <w:pPr>
        <w:pStyle w:val="REG-P1"/>
        <w:rPr>
          <w:lang w:val="en-ZA"/>
        </w:rPr>
      </w:pPr>
      <w:r w:rsidRPr="009349A9">
        <w:rPr>
          <w:b/>
          <w:bCs/>
          <w:lang w:val="en-ZA"/>
        </w:rPr>
        <w:t>6.</w:t>
      </w:r>
      <w:r w:rsidR="00421D2F">
        <w:rPr>
          <w:b/>
          <w:bCs/>
          <w:lang w:val="en-ZA"/>
        </w:rPr>
        <w:tab/>
      </w:r>
      <w:r w:rsidRPr="009349A9">
        <w:rPr>
          <w:lang w:val="en-ZA"/>
        </w:rPr>
        <w:t xml:space="preserve">(1) </w:t>
      </w:r>
      <w:r w:rsidR="00421D2F">
        <w:rPr>
          <w:lang w:val="en-ZA"/>
        </w:rPr>
        <w:tab/>
      </w:r>
      <w:r w:rsidRPr="009349A9">
        <w:rPr>
          <w:lang w:val="en-ZA"/>
        </w:rPr>
        <w:t>An application for the amendment of a public or private permit is lodged</w:t>
      </w:r>
      <w:r w:rsidR="00421D2F">
        <w:rPr>
          <w:lang w:val="en-ZA"/>
        </w:rPr>
        <w:t xml:space="preserve"> </w:t>
      </w:r>
      <w:r w:rsidRPr="009349A9">
        <w:rPr>
          <w:lang w:val="en-ZA"/>
        </w:rPr>
        <w:t>when the applicant changes the route on the public or private permit.</w:t>
      </w:r>
    </w:p>
    <w:p w14:paraId="77889C88" w14:textId="77777777" w:rsidR="00421D2F" w:rsidRPr="009349A9" w:rsidRDefault="00421D2F" w:rsidP="00421D2F">
      <w:pPr>
        <w:pStyle w:val="REG-P1"/>
        <w:rPr>
          <w:lang w:val="en-ZA"/>
        </w:rPr>
      </w:pPr>
    </w:p>
    <w:p w14:paraId="4EE9F6E8" w14:textId="77777777" w:rsidR="009349A9" w:rsidRPr="009349A9" w:rsidRDefault="009349A9" w:rsidP="00421D2F">
      <w:pPr>
        <w:pStyle w:val="REG-P1"/>
        <w:rPr>
          <w:lang w:val="en-ZA"/>
        </w:rPr>
      </w:pPr>
      <w:r w:rsidRPr="009349A9">
        <w:rPr>
          <w:lang w:val="en-ZA"/>
        </w:rPr>
        <w:t xml:space="preserve">(2) </w:t>
      </w:r>
      <w:r w:rsidR="00421D2F">
        <w:rPr>
          <w:lang w:val="en-ZA"/>
        </w:rPr>
        <w:tab/>
      </w:r>
      <w:r w:rsidRPr="009349A9">
        <w:rPr>
          <w:lang w:val="en-ZA"/>
        </w:rPr>
        <w:t>An application for the amendment of a public or private permit must be lodged with</w:t>
      </w:r>
      <w:r w:rsidR="00421D2F">
        <w:rPr>
          <w:lang w:val="en-ZA"/>
        </w:rPr>
        <w:t xml:space="preserve"> </w:t>
      </w:r>
      <w:r w:rsidRPr="009349A9">
        <w:rPr>
          <w:lang w:val="en-ZA"/>
        </w:rPr>
        <w:t>the board on Form A set out in Annexure 1, and be accompanied by the fee set out in Table A of</w:t>
      </w:r>
      <w:r w:rsidR="00421D2F">
        <w:rPr>
          <w:lang w:val="en-ZA"/>
        </w:rPr>
        <w:t xml:space="preserve"> </w:t>
      </w:r>
      <w:r w:rsidRPr="009349A9">
        <w:rPr>
          <w:lang w:val="en-ZA"/>
        </w:rPr>
        <w:t>Annexure 2, and in that application the applicant must furnish a clear answer for each question</w:t>
      </w:r>
      <w:r w:rsidR="00421D2F">
        <w:rPr>
          <w:lang w:val="en-ZA"/>
        </w:rPr>
        <w:t xml:space="preserve"> </w:t>
      </w:r>
      <w:r w:rsidRPr="009349A9">
        <w:rPr>
          <w:lang w:val="en-ZA"/>
        </w:rPr>
        <w:t>relating to the application.</w:t>
      </w:r>
    </w:p>
    <w:p w14:paraId="00B1F289" w14:textId="77777777" w:rsidR="00421D2F" w:rsidRDefault="00421D2F" w:rsidP="00421D2F">
      <w:pPr>
        <w:pStyle w:val="REG-P1"/>
        <w:rPr>
          <w:lang w:val="en-ZA"/>
        </w:rPr>
      </w:pPr>
    </w:p>
    <w:p w14:paraId="45B2137D" w14:textId="77777777" w:rsidR="009349A9" w:rsidRDefault="009349A9" w:rsidP="00421D2F">
      <w:pPr>
        <w:pStyle w:val="REG-P1"/>
        <w:rPr>
          <w:lang w:val="en-ZA"/>
        </w:rPr>
      </w:pPr>
      <w:r w:rsidRPr="009349A9">
        <w:rPr>
          <w:lang w:val="en-ZA"/>
        </w:rPr>
        <w:t>(3)</w:t>
      </w:r>
      <w:r w:rsidR="00421D2F">
        <w:rPr>
          <w:lang w:val="en-ZA"/>
        </w:rPr>
        <w:tab/>
      </w:r>
      <w:r w:rsidRPr="009349A9">
        <w:rPr>
          <w:lang w:val="en-ZA"/>
        </w:rPr>
        <w:t>Subject to the provisions of section 13 or 18 of the Act, an application for the</w:t>
      </w:r>
      <w:r w:rsidR="00421D2F">
        <w:rPr>
          <w:lang w:val="en-ZA"/>
        </w:rPr>
        <w:t xml:space="preserve"> </w:t>
      </w:r>
      <w:r w:rsidRPr="009349A9">
        <w:rPr>
          <w:lang w:val="en-ZA"/>
        </w:rPr>
        <w:t>amendment of a public or private permit may not be considered by the board unless and until the</w:t>
      </w:r>
      <w:r w:rsidR="00421D2F">
        <w:rPr>
          <w:lang w:val="en-ZA"/>
        </w:rPr>
        <w:t xml:space="preserve"> </w:t>
      </w:r>
      <w:r w:rsidRPr="009349A9">
        <w:rPr>
          <w:lang w:val="en-ZA"/>
        </w:rPr>
        <w:t>applicant has fully complied with the requirements of subregulation (2).</w:t>
      </w:r>
    </w:p>
    <w:p w14:paraId="5BA27235" w14:textId="77777777" w:rsidR="00421D2F" w:rsidRPr="009349A9" w:rsidRDefault="00421D2F" w:rsidP="00421D2F">
      <w:pPr>
        <w:pStyle w:val="REG-P1"/>
        <w:rPr>
          <w:lang w:val="en-ZA"/>
        </w:rPr>
      </w:pPr>
    </w:p>
    <w:p w14:paraId="020451B8" w14:textId="77777777" w:rsidR="009349A9" w:rsidRPr="009349A9" w:rsidRDefault="009349A9" w:rsidP="00421D2F">
      <w:pPr>
        <w:pStyle w:val="REG-P1"/>
        <w:rPr>
          <w:lang w:val="en-ZA"/>
        </w:rPr>
      </w:pPr>
      <w:r w:rsidRPr="009349A9">
        <w:rPr>
          <w:lang w:val="en-ZA"/>
        </w:rPr>
        <w:t xml:space="preserve">(4) </w:t>
      </w:r>
      <w:r w:rsidR="00421D2F">
        <w:rPr>
          <w:lang w:val="en-ZA"/>
        </w:rPr>
        <w:tab/>
      </w:r>
      <w:r w:rsidRPr="009349A9">
        <w:rPr>
          <w:lang w:val="en-ZA"/>
        </w:rPr>
        <w:t>If an application for the amendment of public permit is granted -</w:t>
      </w:r>
    </w:p>
    <w:p w14:paraId="7ABFB9FC" w14:textId="77777777" w:rsidR="00421D2F" w:rsidRDefault="00421D2F" w:rsidP="00421D2F">
      <w:pPr>
        <w:pStyle w:val="REG-Pa"/>
        <w:rPr>
          <w:lang w:val="en-ZA"/>
        </w:rPr>
      </w:pPr>
    </w:p>
    <w:p w14:paraId="284EF6F4" w14:textId="77777777" w:rsidR="009349A9" w:rsidRDefault="009349A9" w:rsidP="00421D2F">
      <w:pPr>
        <w:pStyle w:val="REG-Pa"/>
        <w:rPr>
          <w:lang w:val="en-ZA"/>
        </w:rPr>
      </w:pPr>
      <w:r w:rsidRPr="009349A9">
        <w:rPr>
          <w:lang w:val="en-ZA"/>
        </w:rPr>
        <w:t xml:space="preserve">(a) </w:t>
      </w:r>
      <w:r w:rsidR="00421D2F">
        <w:rPr>
          <w:lang w:val="en-ZA"/>
        </w:rPr>
        <w:tab/>
      </w:r>
      <w:r w:rsidRPr="009349A9">
        <w:rPr>
          <w:lang w:val="en-ZA"/>
        </w:rPr>
        <w:t>the board must issue a new public or private permit;</w:t>
      </w:r>
    </w:p>
    <w:p w14:paraId="7864C987" w14:textId="77777777" w:rsidR="00421D2F" w:rsidRPr="009349A9" w:rsidRDefault="00421D2F" w:rsidP="00421D2F">
      <w:pPr>
        <w:pStyle w:val="REG-Pa"/>
        <w:rPr>
          <w:lang w:val="en-ZA"/>
        </w:rPr>
      </w:pPr>
    </w:p>
    <w:p w14:paraId="4D94268B" w14:textId="77777777" w:rsidR="009349A9" w:rsidRDefault="009349A9" w:rsidP="00421D2F">
      <w:pPr>
        <w:pStyle w:val="REG-Pa"/>
        <w:rPr>
          <w:lang w:val="en-ZA"/>
        </w:rPr>
      </w:pPr>
      <w:r w:rsidRPr="009349A9">
        <w:rPr>
          <w:lang w:val="en-ZA"/>
        </w:rPr>
        <w:t xml:space="preserve">(b) </w:t>
      </w:r>
      <w:r w:rsidR="00421D2F">
        <w:rPr>
          <w:lang w:val="en-ZA"/>
        </w:rPr>
        <w:tab/>
      </w:r>
      <w:r w:rsidRPr="009349A9">
        <w:rPr>
          <w:lang w:val="en-ZA"/>
        </w:rPr>
        <w:t>the applicant must return the replaced permit by hand, by courier or by registered</w:t>
      </w:r>
      <w:r w:rsidR="00421D2F">
        <w:rPr>
          <w:lang w:val="en-ZA"/>
        </w:rPr>
        <w:t xml:space="preserve"> </w:t>
      </w:r>
      <w:r w:rsidRPr="009349A9">
        <w:rPr>
          <w:lang w:val="en-ZA"/>
        </w:rPr>
        <w:t>post to the board before the new public or private permit is issued; and</w:t>
      </w:r>
    </w:p>
    <w:p w14:paraId="47978EEB" w14:textId="77777777" w:rsidR="00421D2F" w:rsidRPr="009349A9" w:rsidRDefault="00421D2F" w:rsidP="00421D2F">
      <w:pPr>
        <w:pStyle w:val="REG-Pa"/>
        <w:rPr>
          <w:lang w:val="en-ZA"/>
        </w:rPr>
      </w:pPr>
    </w:p>
    <w:p w14:paraId="1C52A0D8" w14:textId="77777777" w:rsidR="009349A9" w:rsidRDefault="009349A9" w:rsidP="00421D2F">
      <w:pPr>
        <w:pStyle w:val="REG-Pa"/>
        <w:rPr>
          <w:lang w:val="en-ZA"/>
        </w:rPr>
      </w:pPr>
      <w:r w:rsidRPr="009349A9">
        <w:rPr>
          <w:lang w:val="en-ZA"/>
        </w:rPr>
        <w:t xml:space="preserve">(c) </w:t>
      </w:r>
      <w:r w:rsidR="00421D2F">
        <w:rPr>
          <w:lang w:val="en-ZA"/>
        </w:rPr>
        <w:tab/>
      </w:r>
      <w:r w:rsidRPr="009349A9">
        <w:rPr>
          <w:lang w:val="en-ZA"/>
        </w:rPr>
        <w:t>the applicant must pay the fee set out in Table B of Annexure 2 for the issue of a</w:t>
      </w:r>
      <w:r w:rsidR="00421D2F">
        <w:rPr>
          <w:lang w:val="en-ZA"/>
        </w:rPr>
        <w:t xml:space="preserve"> </w:t>
      </w:r>
      <w:r w:rsidRPr="009349A9">
        <w:rPr>
          <w:lang w:val="en-ZA"/>
        </w:rPr>
        <w:t>new public or private permit.</w:t>
      </w:r>
    </w:p>
    <w:p w14:paraId="28F13F49" w14:textId="77777777" w:rsidR="00421D2F" w:rsidRPr="009349A9" w:rsidRDefault="00421D2F" w:rsidP="009349A9">
      <w:pPr>
        <w:pStyle w:val="REG-P0"/>
        <w:rPr>
          <w:lang w:val="en-ZA"/>
        </w:rPr>
      </w:pPr>
    </w:p>
    <w:p w14:paraId="4A158B91" w14:textId="77777777" w:rsidR="009349A9" w:rsidRPr="009349A9" w:rsidRDefault="009349A9" w:rsidP="009349A9">
      <w:pPr>
        <w:pStyle w:val="REG-P0"/>
        <w:rPr>
          <w:b/>
          <w:bCs/>
          <w:lang w:val="en-ZA"/>
        </w:rPr>
      </w:pPr>
      <w:r w:rsidRPr="009349A9">
        <w:rPr>
          <w:b/>
          <w:bCs/>
          <w:lang w:val="en-ZA"/>
        </w:rPr>
        <w:t>Application for additional authority</w:t>
      </w:r>
    </w:p>
    <w:p w14:paraId="37980E6C" w14:textId="77777777" w:rsidR="00421D2F" w:rsidRDefault="00421D2F" w:rsidP="009349A9">
      <w:pPr>
        <w:pStyle w:val="REG-P0"/>
        <w:rPr>
          <w:b/>
          <w:bCs/>
          <w:lang w:val="en-ZA"/>
        </w:rPr>
      </w:pPr>
    </w:p>
    <w:p w14:paraId="5F6E096B" w14:textId="77777777" w:rsidR="009349A9" w:rsidRDefault="009349A9" w:rsidP="00421D2F">
      <w:pPr>
        <w:pStyle w:val="REG-P1"/>
        <w:rPr>
          <w:lang w:val="en-ZA"/>
        </w:rPr>
      </w:pPr>
      <w:r w:rsidRPr="009349A9">
        <w:rPr>
          <w:b/>
          <w:bCs/>
          <w:lang w:val="en-ZA"/>
        </w:rPr>
        <w:t xml:space="preserve">7. </w:t>
      </w:r>
      <w:r w:rsidR="00421D2F">
        <w:rPr>
          <w:b/>
          <w:bCs/>
          <w:lang w:val="en-ZA"/>
        </w:rPr>
        <w:tab/>
      </w:r>
      <w:r w:rsidRPr="009349A9">
        <w:rPr>
          <w:lang w:val="en-ZA"/>
        </w:rPr>
        <w:t>(1)</w:t>
      </w:r>
      <w:r w:rsidR="00421D2F">
        <w:rPr>
          <w:lang w:val="en-ZA"/>
        </w:rPr>
        <w:tab/>
      </w:r>
      <w:r w:rsidRPr="009349A9">
        <w:rPr>
          <w:lang w:val="en-ZA"/>
        </w:rPr>
        <w:t>An application for an additional authority is lodged when the applicant</w:t>
      </w:r>
      <w:r w:rsidR="00421D2F">
        <w:rPr>
          <w:lang w:val="en-ZA"/>
        </w:rPr>
        <w:t xml:space="preserve"> </w:t>
      </w:r>
      <w:r w:rsidRPr="009349A9">
        <w:rPr>
          <w:lang w:val="en-ZA"/>
        </w:rPr>
        <w:t>adds another route on the public or private permit.</w:t>
      </w:r>
    </w:p>
    <w:p w14:paraId="1B6C32F4" w14:textId="77777777" w:rsidR="00421D2F" w:rsidRPr="009349A9" w:rsidRDefault="00421D2F" w:rsidP="00421D2F">
      <w:pPr>
        <w:pStyle w:val="REG-P1"/>
        <w:rPr>
          <w:lang w:val="en-ZA"/>
        </w:rPr>
      </w:pPr>
    </w:p>
    <w:p w14:paraId="20EB6F64" w14:textId="77777777" w:rsidR="009349A9" w:rsidRDefault="009349A9" w:rsidP="00421D2F">
      <w:pPr>
        <w:pStyle w:val="REG-P1"/>
        <w:rPr>
          <w:lang w:val="en-ZA"/>
        </w:rPr>
      </w:pPr>
      <w:r w:rsidRPr="009349A9">
        <w:rPr>
          <w:lang w:val="en-ZA"/>
        </w:rPr>
        <w:t xml:space="preserve">(2) </w:t>
      </w:r>
      <w:r w:rsidR="00421D2F">
        <w:rPr>
          <w:lang w:val="en-ZA"/>
        </w:rPr>
        <w:tab/>
      </w:r>
      <w:r w:rsidRPr="009349A9">
        <w:rPr>
          <w:lang w:val="en-ZA"/>
        </w:rPr>
        <w:t>An application for the addition of another route to the public or private permit must</w:t>
      </w:r>
      <w:r w:rsidR="00421D2F">
        <w:rPr>
          <w:lang w:val="en-ZA"/>
        </w:rPr>
        <w:t xml:space="preserve"> </w:t>
      </w:r>
      <w:r w:rsidRPr="009349A9">
        <w:rPr>
          <w:lang w:val="en-ZA"/>
        </w:rPr>
        <w:t>be lodged with the board on Form A set out in Annexure 1, and be accompanied by the fee set out</w:t>
      </w:r>
      <w:r w:rsidR="00421D2F">
        <w:rPr>
          <w:lang w:val="en-ZA"/>
        </w:rPr>
        <w:t xml:space="preserve"> </w:t>
      </w:r>
      <w:r w:rsidRPr="009349A9">
        <w:rPr>
          <w:lang w:val="en-ZA"/>
        </w:rPr>
        <w:t>in Table A of Annexure 2, and in that application the applicant must furnish a clear answer for each</w:t>
      </w:r>
      <w:r w:rsidR="00421D2F">
        <w:rPr>
          <w:lang w:val="en-ZA"/>
        </w:rPr>
        <w:t xml:space="preserve"> </w:t>
      </w:r>
      <w:r w:rsidRPr="009349A9">
        <w:rPr>
          <w:lang w:val="en-ZA"/>
        </w:rPr>
        <w:t>question relating to the application.</w:t>
      </w:r>
    </w:p>
    <w:p w14:paraId="031D2460" w14:textId="77777777" w:rsidR="00421D2F" w:rsidRPr="009349A9" w:rsidRDefault="00421D2F" w:rsidP="00421D2F">
      <w:pPr>
        <w:pStyle w:val="REG-P1"/>
        <w:rPr>
          <w:lang w:val="en-ZA"/>
        </w:rPr>
      </w:pPr>
    </w:p>
    <w:p w14:paraId="10093093" w14:textId="77777777" w:rsidR="009349A9" w:rsidRPr="009349A9" w:rsidRDefault="009349A9" w:rsidP="00421D2F">
      <w:pPr>
        <w:pStyle w:val="REG-P1"/>
        <w:rPr>
          <w:lang w:val="en-ZA"/>
        </w:rPr>
      </w:pPr>
      <w:r w:rsidRPr="009349A9">
        <w:rPr>
          <w:lang w:val="en-ZA"/>
        </w:rPr>
        <w:t xml:space="preserve">(3) </w:t>
      </w:r>
      <w:r w:rsidR="00421D2F">
        <w:rPr>
          <w:lang w:val="en-ZA"/>
        </w:rPr>
        <w:tab/>
      </w:r>
      <w:r w:rsidRPr="009349A9">
        <w:rPr>
          <w:lang w:val="en-ZA"/>
        </w:rPr>
        <w:t>Subject to section 13 or 18 of the Act, an application for an additional authority to a</w:t>
      </w:r>
      <w:r w:rsidR="00421D2F">
        <w:rPr>
          <w:lang w:val="en-ZA"/>
        </w:rPr>
        <w:t xml:space="preserve"> </w:t>
      </w:r>
      <w:r w:rsidRPr="009349A9">
        <w:rPr>
          <w:lang w:val="en-ZA"/>
        </w:rPr>
        <w:t>public or private permit may not be considered by the board unless and until the applicant has fully</w:t>
      </w:r>
      <w:r w:rsidR="00421D2F">
        <w:rPr>
          <w:lang w:val="en-ZA"/>
        </w:rPr>
        <w:t xml:space="preserve"> </w:t>
      </w:r>
      <w:r w:rsidRPr="009349A9">
        <w:rPr>
          <w:lang w:val="en-ZA"/>
        </w:rPr>
        <w:t>complied with the requirements of subregulation (2).</w:t>
      </w:r>
    </w:p>
    <w:p w14:paraId="4B9925A3" w14:textId="77777777" w:rsidR="009349A9" w:rsidRPr="009349A9" w:rsidRDefault="009349A9" w:rsidP="00421D2F">
      <w:pPr>
        <w:pStyle w:val="REG-P1"/>
        <w:rPr>
          <w:lang w:val="en-ZA"/>
        </w:rPr>
      </w:pPr>
    </w:p>
    <w:p w14:paraId="4D45AB77" w14:textId="77777777" w:rsidR="009349A9" w:rsidRPr="009349A9" w:rsidRDefault="009349A9" w:rsidP="00421D2F">
      <w:pPr>
        <w:pStyle w:val="REG-P1"/>
        <w:rPr>
          <w:lang w:val="en-ZA"/>
        </w:rPr>
      </w:pPr>
      <w:r w:rsidRPr="009349A9">
        <w:rPr>
          <w:lang w:val="en-ZA"/>
        </w:rPr>
        <w:t xml:space="preserve">(4) </w:t>
      </w:r>
      <w:r w:rsidR="00421D2F">
        <w:rPr>
          <w:lang w:val="en-ZA"/>
        </w:rPr>
        <w:tab/>
      </w:r>
      <w:r w:rsidRPr="009349A9">
        <w:rPr>
          <w:lang w:val="en-ZA"/>
        </w:rPr>
        <w:t>If an application for the additional authority is granted -</w:t>
      </w:r>
      <w:r w:rsidR="00421D2F">
        <w:rPr>
          <w:lang w:val="en-ZA"/>
        </w:rPr>
        <w:t xml:space="preserve"> </w:t>
      </w:r>
    </w:p>
    <w:p w14:paraId="04CFD87D" w14:textId="77777777" w:rsidR="00421D2F" w:rsidRDefault="00421D2F" w:rsidP="00421D2F">
      <w:pPr>
        <w:pStyle w:val="REG-Pa"/>
        <w:rPr>
          <w:lang w:val="en-ZA"/>
        </w:rPr>
      </w:pPr>
    </w:p>
    <w:p w14:paraId="34B0E83C" w14:textId="77777777" w:rsidR="009349A9" w:rsidRDefault="009349A9" w:rsidP="00421D2F">
      <w:pPr>
        <w:pStyle w:val="REG-Pa"/>
        <w:rPr>
          <w:lang w:val="en-ZA"/>
        </w:rPr>
      </w:pPr>
      <w:r w:rsidRPr="009349A9">
        <w:rPr>
          <w:rFonts w:eastAsia="Times New Roman" w:cs="Times New Roman"/>
          <w:lang w:val="en-ZA"/>
        </w:rPr>
        <w:t xml:space="preserve">(a) </w:t>
      </w:r>
      <w:r w:rsidR="00421D2F">
        <w:rPr>
          <w:lang w:val="en-ZA"/>
        </w:rPr>
        <w:tab/>
      </w:r>
      <w:r w:rsidRPr="009349A9">
        <w:rPr>
          <w:rFonts w:eastAsia="Times New Roman" w:cs="Times New Roman"/>
          <w:lang w:val="en-ZA"/>
        </w:rPr>
        <w:t>the board must issue a new public or private permit;</w:t>
      </w:r>
    </w:p>
    <w:p w14:paraId="01CA21D0" w14:textId="77777777" w:rsidR="00421D2F" w:rsidRPr="009349A9" w:rsidRDefault="00421D2F" w:rsidP="00421D2F">
      <w:pPr>
        <w:pStyle w:val="REG-Pa"/>
        <w:rPr>
          <w:rFonts w:eastAsia="Times New Roman" w:cs="Times New Roman"/>
          <w:lang w:val="en-ZA"/>
        </w:rPr>
      </w:pPr>
    </w:p>
    <w:p w14:paraId="427FDE23" w14:textId="77777777" w:rsidR="009349A9" w:rsidRDefault="009349A9" w:rsidP="00421D2F">
      <w:pPr>
        <w:pStyle w:val="REG-Pa"/>
        <w:rPr>
          <w:lang w:val="en-ZA"/>
        </w:rPr>
      </w:pPr>
      <w:r w:rsidRPr="009349A9">
        <w:rPr>
          <w:rFonts w:eastAsia="Times New Roman" w:cs="Times New Roman"/>
          <w:lang w:val="en-ZA"/>
        </w:rPr>
        <w:t xml:space="preserve">(b) </w:t>
      </w:r>
      <w:r w:rsidR="00421D2F">
        <w:rPr>
          <w:lang w:val="en-ZA"/>
        </w:rPr>
        <w:tab/>
      </w:r>
      <w:r w:rsidRPr="009349A9">
        <w:rPr>
          <w:rFonts w:eastAsia="Times New Roman" w:cs="Times New Roman"/>
          <w:lang w:val="en-ZA"/>
        </w:rPr>
        <w:t>the applicant must return the replaced permit by hand, by courier or by registered</w:t>
      </w:r>
      <w:r w:rsidR="00421D2F">
        <w:rPr>
          <w:lang w:val="en-ZA"/>
        </w:rPr>
        <w:t xml:space="preserve"> </w:t>
      </w:r>
      <w:r w:rsidRPr="009349A9">
        <w:rPr>
          <w:rFonts w:eastAsia="Times New Roman" w:cs="Times New Roman"/>
          <w:lang w:val="en-ZA"/>
        </w:rPr>
        <w:t>post to the board before the new public of private permit is issued; and</w:t>
      </w:r>
    </w:p>
    <w:p w14:paraId="3E79B9B0" w14:textId="77777777" w:rsidR="00421D2F" w:rsidRDefault="00421D2F" w:rsidP="00421D2F">
      <w:pPr>
        <w:pStyle w:val="REG-Pa"/>
        <w:rPr>
          <w:rFonts w:eastAsia="Times New Roman" w:cs="Times New Roman"/>
          <w:lang w:val="en-ZA"/>
        </w:rPr>
      </w:pPr>
    </w:p>
    <w:p w14:paraId="5ED55EAA" w14:textId="77777777" w:rsidR="007C6210" w:rsidRDefault="007C6210" w:rsidP="007C6210">
      <w:pPr>
        <w:pStyle w:val="REG-Amend"/>
        <w:rPr>
          <w:lang w:val="en-ZA"/>
        </w:rPr>
      </w:pPr>
      <w:r>
        <w:rPr>
          <w:lang w:val="en-ZA"/>
        </w:rPr>
        <w:t>[The word “or” is misspelt as “of” between the words “public” and “private”  in paragraph (b).]</w:t>
      </w:r>
    </w:p>
    <w:p w14:paraId="3A9D95C5" w14:textId="77777777" w:rsidR="007C6210" w:rsidRPr="009349A9" w:rsidRDefault="007C6210" w:rsidP="00421D2F">
      <w:pPr>
        <w:pStyle w:val="REG-Pa"/>
        <w:rPr>
          <w:rFonts w:eastAsia="Times New Roman" w:cs="Times New Roman"/>
          <w:lang w:val="en-ZA"/>
        </w:rPr>
      </w:pPr>
    </w:p>
    <w:p w14:paraId="4A8783A1" w14:textId="77777777" w:rsidR="009349A9" w:rsidRDefault="009349A9" w:rsidP="00421D2F">
      <w:pPr>
        <w:pStyle w:val="REG-Pa"/>
        <w:rPr>
          <w:lang w:val="en-ZA"/>
        </w:rPr>
      </w:pPr>
      <w:r w:rsidRPr="009349A9">
        <w:rPr>
          <w:rFonts w:eastAsia="Times New Roman" w:cs="Times New Roman"/>
          <w:lang w:val="en-ZA"/>
        </w:rPr>
        <w:t>(c)</w:t>
      </w:r>
      <w:r w:rsidR="00421D2F">
        <w:rPr>
          <w:lang w:val="en-ZA"/>
        </w:rPr>
        <w:tab/>
      </w:r>
      <w:r w:rsidRPr="009349A9">
        <w:rPr>
          <w:rFonts w:eastAsia="Times New Roman" w:cs="Times New Roman"/>
          <w:lang w:val="en-ZA"/>
        </w:rPr>
        <w:t>the applicant must pay the fee set out in Table B of Annexure 2 for the issue of a</w:t>
      </w:r>
      <w:r w:rsidR="00421D2F">
        <w:rPr>
          <w:lang w:val="en-ZA"/>
        </w:rPr>
        <w:t xml:space="preserve"> </w:t>
      </w:r>
      <w:r w:rsidRPr="009349A9">
        <w:rPr>
          <w:rFonts w:eastAsia="Times New Roman" w:cs="Times New Roman"/>
          <w:lang w:val="en-ZA"/>
        </w:rPr>
        <w:t>new public or private permit.</w:t>
      </w:r>
    </w:p>
    <w:p w14:paraId="4BD181E4" w14:textId="77777777" w:rsidR="00421D2F" w:rsidRPr="009349A9" w:rsidRDefault="00421D2F" w:rsidP="009349A9">
      <w:pPr>
        <w:pStyle w:val="REG-P0"/>
        <w:rPr>
          <w:lang w:val="en-ZA"/>
        </w:rPr>
      </w:pPr>
    </w:p>
    <w:p w14:paraId="3F70EFD4" w14:textId="77777777" w:rsidR="009349A9" w:rsidRPr="009349A9" w:rsidRDefault="009349A9" w:rsidP="009349A9">
      <w:pPr>
        <w:pStyle w:val="REG-P0"/>
        <w:rPr>
          <w:b/>
          <w:bCs/>
          <w:lang w:val="en-ZA"/>
        </w:rPr>
      </w:pPr>
      <w:r w:rsidRPr="009349A9">
        <w:rPr>
          <w:b/>
          <w:bCs/>
          <w:lang w:val="en-ZA"/>
        </w:rPr>
        <w:t>Representations concerning public permits</w:t>
      </w:r>
    </w:p>
    <w:p w14:paraId="6AAD7659" w14:textId="77777777" w:rsidR="00421D2F" w:rsidRDefault="00421D2F" w:rsidP="009349A9">
      <w:pPr>
        <w:pStyle w:val="REG-P0"/>
        <w:rPr>
          <w:b/>
          <w:bCs/>
          <w:lang w:val="en-ZA"/>
        </w:rPr>
      </w:pPr>
    </w:p>
    <w:p w14:paraId="1BA22879" w14:textId="77777777" w:rsidR="009349A9" w:rsidRPr="009349A9" w:rsidRDefault="009349A9" w:rsidP="00976A85">
      <w:pPr>
        <w:pStyle w:val="REG-P1"/>
        <w:rPr>
          <w:lang w:val="en-ZA"/>
        </w:rPr>
      </w:pPr>
      <w:r w:rsidRPr="009349A9">
        <w:rPr>
          <w:b/>
          <w:bCs/>
          <w:lang w:val="en-ZA"/>
        </w:rPr>
        <w:t>8</w:t>
      </w:r>
      <w:r w:rsidRPr="009349A9">
        <w:rPr>
          <w:lang w:val="en-ZA"/>
        </w:rPr>
        <w:t xml:space="preserve">. </w:t>
      </w:r>
      <w:r w:rsidR="00976A85">
        <w:rPr>
          <w:lang w:val="en-ZA"/>
        </w:rPr>
        <w:tab/>
      </w:r>
      <w:r w:rsidRPr="009349A9">
        <w:rPr>
          <w:lang w:val="en-ZA"/>
        </w:rPr>
        <w:t xml:space="preserve">(1) </w:t>
      </w:r>
      <w:r w:rsidR="00976A85">
        <w:rPr>
          <w:lang w:val="en-ZA"/>
        </w:rPr>
        <w:tab/>
      </w:r>
      <w:r w:rsidRPr="009349A9">
        <w:rPr>
          <w:lang w:val="en-ZA"/>
        </w:rPr>
        <w:t>When -</w:t>
      </w:r>
    </w:p>
    <w:p w14:paraId="36F77244" w14:textId="77777777" w:rsidR="00976A85" w:rsidRDefault="00976A85" w:rsidP="00976A85">
      <w:pPr>
        <w:pStyle w:val="REG-Pa"/>
        <w:rPr>
          <w:lang w:val="en-ZA"/>
        </w:rPr>
      </w:pPr>
    </w:p>
    <w:p w14:paraId="4DE7590B" w14:textId="77777777" w:rsidR="009349A9" w:rsidRDefault="009349A9" w:rsidP="00976A85">
      <w:pPr>
        <w:pStyle w:val="REG-Pa"/>
        <w:rPr>
          <w:lang w:val="en-ZA"/>
        </w:rPr>
      </w:pPr>
      <w:r w:rsidRPr="009349A9">
        <w:rPr>
          <w:rFonts w:eastAsia="Times New Roman" w:cs="Times New Roman"/>
          <w:lang w:val="en-ZA"/>
        </w:rPr>
        <w:t xml:space="preserve">(a) </w:t>
      </w:r>
      <w:r w:rsidR="00976A85">
        <w:rPr>
          <w:lang w:val="en-ZA"/>
        </w:rPr>
        <w:tab/>
      </w:r>
      <w:r w:rsidRPr="009349A9">
        <w:rPr>
          <w:rFonts w:eastAsia="Times New Roman" w:cs="Times New Roman"/>
          <w:lang w:val="en-ZA"/>
        </w:rPr>
        <w:t>an interested party wishes to make representations in terms of section 14(2) of the</w:t>
      </w:r>
      <w:r w:rsidR="00976A85">
        <w:rPr>
          <w:lang w:val="en-ZA"/>
        </w:rPr>
        <w:t xml:space="preserve"> </w:t>
      </w:r>
      <w:r w:rsidRPr="009349A9">
        <w:rPr>
          <w:rFonts w:eastAsia="Times New Roman" w:cs="Times New Roman"/>
          <w:lang w:val="en-ZA"/>
        </w:rPr>
        <w:t>Act; or</w:t>
      </w:r>
    </w:p>
    <w:p w14:paraId="3F4FD9A2" w14:textId="77777777" w:rsidR="00976A85" w:rsidRPr="009349A9" w:rsidRDefault="00976A85" w:rsidP="00976A85">
      <w:pPr>
        <w:pStyle w:val="REG-Pa"/>
        <w:rPr>
          <w:rFonts w:eastAsia="Times New Roman" w:cs="Times New Roman"/>
          <w:lang w:val="en-ZA"/>
        </w:rPr>
      </w:pPr>
    </w:p>
    <w:p w14:paraId="755CDF22" w14:textId="77777777" w:rsidR="009349A9" w:rsidRDefault="009349A9" w:rsidP="00976A85">
      <w:pPr>
        <w:pStyle w:val="REG-Pa"/>
        <w:rPr>
          <w:lang w:val="en-ZA"/>
        </w:rPr>
      </w:pPr>
      <w:r w:rsidRPr="009349A9">
        <w:rPr>
          <w:rFonts w:eastAsia="Times New Roman" w:cs="Times New Roman"/>
          <w:lang w:val="en-ZA"/>
        </w:rPr>
        <w:t xml:space="preserve">(b) </w:t>
      </w:r>
      <w:r w:rsidR="00976A85">
        <w:rPr>
          <w:lang w:val="en-ZA"/>
        </w:rPr>
        <w:tab/>
      </w:r>
      <w:r w:rsidRPr="009349A9">
        <w:rPr>
          <w:rFonts w:eastAsia="Times New Roman" w:cs="Times New Roman"/>
          <w:lang w:val="en-ZA"/>
        </w:rPr>
        <w:t>a local authority council wishes to make representations in terms of section 14(3)</w:t>
      </w:r>
      <w:r w:rsidR="00976A85">
        <w:rPr>
          <w:lang w:val="en-ZA"/>
        </w:rPr>
        <w:t xml:space="preserve"> </w:t>
      </w:r>
      <w:r w:rsidRPr="009349A9">
        <w:rPr>
          <w:rFonts w:eastAsia="Times New Roman" w:cs="Times New Roman"/>
          <w:lang w:val="en-ZA"/>
        </w:rPr>
        <w:t>of the Act,</w:t>
      </w:r>
      <w:r w:rsidR="00976A85">
        <w:rPr>
          <w:lang w:val="en-ZA"/>
        </w:rPr>
        <w:t xml:space="preserve"> </w:t>
      </w:r>
      <w:r w:rsidRPr="009349A9">
        <w:rPr>
          <w:rFonts w:eastAsia="Times New Roman" w:cs="Times New Roman"/>
          <w:lang w:val="en-ZA"/>
        </w:rPr>
        <w:t>such representations or information must be in writing, and must be delivered by hand, by</w:t>
      </w:r>
      <w:r w:rsidR="00976A85">
        <w:rPr>
          <w:lang w:val="en-ZA"/>
        </w:rPr>
        <w:t xml:space="preserve"> </w:t>
      </w:r>
      <w:r w:rsidRPr="009349A9">
        <w:rPr>
          <w:rFonts w:eastAsia="Times New Roman" w:cs="Times New Roman"/>
          <w:lang w:val="en-ZA"/>
        </w:rPr>
        <w:t>registered post or electronically mailed to the board, not later than 21 days after the date on which</w:t>
      </w:r>
      <w:r w:rsidR="00976A85">
        <w:rPr>
          <w:lang w:val="en-ZA"/>
        </w:rPr>
        <w:t xml:space="preserve"> </w:t>
      </w:r>
      <w:r w:rsidRPr="009349A9">
        <w:rPr>
          <w:rFonts w:eastAsia="Times New Roman" w:cs="Times New Roman"/>
          <w:lang w:val="en-ZA"/>
        </w:rPr>
        <w:t xml:space="preserve">the details of the application is published in the </w:t>
      </w:r>
      <w:r w:rsidRPr="009349A9">
        <w:rPr>
          <w:rFonts w:eastAsia="Times New Roman" w:cs="Times New Roman"/>
          <w:i/>
          <w:iCs/>
          <w:lang w:val="en-ZA"/>
        </w:rPr>
        <w:t xml:space="preserve">Gazette </w:t>
      </w:r>
      <w:r w:rsidRPr="009349A9">
        <w:rPr>
          <w:rFonts w:eastAsia="Times New Roman" w:cs="Times New Roman"/>
          <w:lang w:val="en-ZA"/>
        </w:rPr>
        <w:t>under section 14(1) of the Act.</w:t>
      </w:r>
    </w:p>
    <w:p w14:paraId="06E91FE7" w14:textId="77777777" w:rsidR="00976A85" w:rsidRPr="009349A9" w:rsidRDefault="00976A85" w:rsidP="009349A9">
      <w:pPr>
        <w:pStyle w:val="REG-P0"/>
        <w:rPr>
          <w:lang w:val="en-ZA"/>
        </w:rPr>
      </w:pPr>
    </w:p>
    <w:p w14:paraId="3879A0D5" w14:textId="77777777" w:rsidR="009349A9" w:rsidRDefault="009349A9" w:rsidP="00976A85">
      <w:pPr>
        <w:pStyle w:val="REG-P1"/>
        <w:rPr>
          <w:lang w:val="en-ZA"/>
        </w:rPr>
      </w:pPr>
      <w:r w:rsidRPr="009349A9">
        <w:rPr>
          <w:lang w:val="en-ZA"/>
        </w:rPr>
        <w:t>(2)</w:t>
      </w:r>
      <w:r w:rsidR="00976A85">
        <w:rPr>
          <w:lang w:val="en-ZA"/>
        </w:rPr>
        <w:tab/>
      </w:r>
      <w:r w:rsidRPr="009349A9">
        <w:rPr>
          <w:lang w:val="en-ZA"/>
        </w:rPr>
        <w:t>Representations made in terms of section 14(2) must either be delivered by hand,</w:t>
      </w:r>
      <w:r w:rsidR="00976A85">
        <w:rPr>
          <w:lang w:val="en-ZA"/>
        </w:rPr>
        <w:t xml:space="preserve"> </w:t>
      </w:r>
      <w:r w:rsidRPr="009349A9">
        <w:rPr>
          <w:lang w:val="en-ZA"/>
        </w:rPr>
        <w:t>by registered post in 4 copies or electronically mailed, in the case of an application published by</w:t>
      </w:r>
      <w:r w:rsidR="00976A85">
        <w:rPr>
          <w:lang w:val="en-ZA"/>
        </w:rPr>
        <w:t xml:space="preserve"> </w:t>
      </w:r>
      <w:r w:rsidRPr="009349A9">
        <w:rPr>
          <w:lang w:val="en-ZA"/>
        </w:rPr>
        <w:t>the board.</w:t>
      </w:r>
    </w:p>
    <w:p w14:paraId="2D1BE2E6" w14:textId="77777777" w:rsidR="00976A85" w:rsidRPr="009349A9" w:rsidRDefault="00976A85" w:rsidP="00976A85">
      <w:pPr>
        <w:pStyle w:val="REG-P1"/>
        <w:rPr>
          <w:lang w:val="en-ZA"/>
        </w:rPr>
      </w:pPr>
    </w:p>
    <w:p w14:paraId="21DC4B07" w14:textId="77777777" w:rsidR="009349A9" w:rsidRPr="009349A9" w:rsidRDefault="009349A9" w:rsidP="00976A85">
      <w:pPr>
        <w:pStyle w:val="REG-P1"/>
        <w:rPr>
          <w:lang w:val="en-ZA"/>
        </w:rPr>
      </w:pPr>
      <w:r w:rsidRPr="009349A9">
        <w:rPr>
          <w:lang w:val="en-ZA"/>
        </w:rPr>
        <w:t xml:space="preserve">(3) </w:t>
      </w:r>
      <w:r w:rsidR="00976A85">
        <w:rPr>
          <w:lang w:val="en-ZA"/>
        </w:rPr>
        <w:tab/>
      </w:r>
      <w:r w:rsidRPr="009349A9">
        <w:rPr>
          <w:lang w:val="en-ZA"/>
        </w:rPr>
        <w:t>A local authority wishing to make representations in terms of section 25(2)(c) of the</w:t>
      </w:r>
      <w:r w:rsidR="00976A85">
        <w:rPr>
          <w:lang w:val="en-ZA"/>
        </w:rPr>
        <w:t xml:space="preserve"> </w:t>
      </w:r>
      <w:r w:rsidRPr="009349A9">
        <w:rPr>
          <w:lang w:val="en-ZA"/>
        </w:rPr>
        <w:t>Act must, not later than 21 days after being requested thereto by the board concerned, deliver such</w:t>
      </w:r>
      <w:r w:rsidR="00976A85">
        <w:rPr>
          <w:lang w:val="en-ZA"/>
        </w:rPr>
        <w:t xml:space="preserve"> </w:t>
      </w:r>
      <w:r w:rsidRPr="009349A9">
        <w:rPr>
          <w:lang w:val="en-ZA"/>
        </w:rPr>
        <w:t>representations, in writing by hand, by registered post or electronically mail such representations to</w:t>
      </w:r>
      <w:r w:rsidR="00976A85">
        <w:rPr>
          <w:lang w:val="en-ZA"/>
        </w:rPr>
        <w:t xml:space="preserve"> </w:t>
      </w:r>
      <w:r w:rsidRPr="009349A9">
        <w:rPr>
          <w:lang w:val="en-ZA"/>
        </w:rPr>
        <w:t>the board concerned.</w:t>
      </w:r>
    </w:p>
    <w:p w14:paraId="1B370B3C" w14:textId="77777777" w:rsidR="00421D2F" w:rsidRDefault="00421D2F" w:rsidP="009349A9">
      <w:pPr>
        <w:pStyle w:val="REG-P0"/>
        <w:rPr>
          <w:b/>
          <w:bCs/>
          <w:lang w:val="en-ZA"/>
        </w:rPr>
      </w:pPr>
    </w:p>
    <w:p w14:paraId="29B6BF69" w14:textId="77777777" w:rsidR="0044459E" w:rsidRDefault="0044459E" w:rsidP="0044459E">
      <w:pPr>
        <w:pStyle w:val="REG-Amend"/>
        <w:rPr>
          <w:lang w:val="en-ZA"/>
        </w:rPr>
      </w:pPr>
      <w:r>
        <w:rPr>
          <w:lang w:val="en-ZA"/>
        </w:rPr>
        <w:t>[The word “electronically” before the word “mail” should be “electronic”.]</w:t>
      </w:r>
    </w:p>
    <w:p w14:paraId="62D9E4FA" w14:textId="77777777" w:rsidR="0044459E" w:rsidRDefault="0044459E" w:rsidP="009349A9">
      <w:pPr>
        <w:pStyle w:val="REG-P0"/>
        <w:rPr>
          <w:b/>
          <w:bCs/>
          <w:lang w:val="en-ZA"/>
        </w:rPr>
      </w:pPr>
    </w:p>
    <w:p w14:paraId="5C322FBF" w14:textId="77777777" w:rsidR="009349A9" w:rsidRPr="009349A9" w:rsidRDefault="009349A9" w:rsidP="009349A9">
      <w:pPr>
        <w:pStyle w:val="REG-P0"/>
        <w:rPr>
          <w:b/>
          <w:bCs/>
          <w:lang w:val="en-ZA"/>
        </w:rPr>
      </w:pPr>
      <w:r w:rsidRPr="009349A9">
        <w:rPr>
          <w:b/>
          <w:bCs/>
          <w:lang w:val="en-ZA"/>
        </w:rPr>
        <w:t>Representations concerning private permits</w:t>
      </w:r>
    </w:p>
    <w:p w14:paraId="0C5EA5EE" w14:textId="77777777" w:rsidR="00421D2F" w:rsidRDefault="00421D2F" w:rsidP="009349A9">
      <w:pPr>
        <w:pStyle w:val="REG-P0"/>
        <w:rPr>
          <w:b/>
          <w:bCs/>
          <w:lang w:val="en-ZA"/>
        </w:rPr>
      </w:pPr>
    </w:p>
    <w:p w14:paraId="26105263" w14:textId="77777777" w:rsidR="009349A9" w:rsidRPr="009349A9" w:rsidRDefault="009349A9" w:rsidP="00976A85">
      <w:pPr>
        <w:pStyle w:val="REG-P1"/>
        <w:rPr>
          <w:lang w:val="en-ZA"/>
        </w:rPr>
      </w:pPr>
      <w:r w:rsidRPr="009349A9">
        <w:rPr>
          <w:b/>
          <w:bCs/>
          <w:lang w:val="en-ZA"/>
        </w:rPr>
        <w:t>9</w:t>
      </w:r>
      <w:r w:rsidRPr="009349A9">
        <w:rPr>
          <w:lang w:val="en-ZA"/>
        </w:rPr>
        <w:t xml:space="preserve">. </w:t>
      </w:r>
      <w:r w:rsidR="00976A85">
        <w:rPr>
          <w:lang w:val="en-ZA"/>
        </w:rPr>
        <w:tab/>
      </w:r>
      <w:r w:rsidRPr="009349A9">
        <w:rPr>
          <w:lang w:val="en-ZA"/>
        </w:rPr>
        <w:t>Any interested party may at any time prior to the consideration by the board of an</w:t>
      </w:r>
      <w:r w:rsidR="00976A85">
        <w:rPr>
          <w:lang w:val="en-ZA"/>
        </w:rPr>
        <w:t xml:space="preserve"> </w:t>
      </w:r>
      <w:r w:rsidRPr="009349A9">
        <w:rPr>
          <w:lang w:val="en-ZA"/>
        </w:rPr>
        <w:t>application for or pertaining to a private permit -</w:t>
      </w:r>
    </w:p>
    <w:p w14:paraId="5B3558E9" w14:textId="77777777" w:rsidR="00976A85" w:rsidRDefault="00976A85" w:rsidP="00976A85">
      <w:pPr>
        <w:pStyle w:val="REG-Pa"/>
        <w:rPr>
          <w:lang w:val="en-ZA"/>
        </w:rPr>
      </w:pPr>
    </w:p>
    <w:p w14:paraId="28A0BE49" w14:textId="77777777" w:rsidR="009349A9" w:rsidRPr="009349A9" w:rsidRDefault="009349A9" w:rsidP="00976A85">
      <w:pPr>
        <w:pStyle w:val="REG-Pa"/>
        <w:rPr>
          <w:rFonts w:eastAsia="Times New Roman" w:cs="Times New Roman"/>
          <w:lang w:val="en-ZA"/>
        </w:rPr>
      </w:pPr>
      <w:r w:rsidRPr="009349A9">
        <w:rPr>
          <w:rFonts w:eastAsia="Times New Roman" w:cs="Times New Roman"/>
          <w:lang w:val="en-ZA"/>
        </w:rPr>
        <w:t xml:space="preserve">(a) </w:t>
      </w:r>
      <w:r w:rsidR="00976A85">
        <w:rPr>
          <w:lang w:val="en-ZA"/>
        </w:rPr>
        <w:tab/>
      </w:r>
      <w:r w:rsidRPr="009349A9">
        <w:rPr>
          <w:rFonts w:eastAsia="Times New Roman" w:cs="Times New Roman"/>
          <w:lang w:val="en-ZA"/>
        </w:rPr>
        <w:t>in terms of section 18(2)(a) of the Act, inspect and copy the relevant application</w:t>
      </w:r>
      <w:r w:rsidR="00976A85">
        <w:rPr>
          <w:lang w:val="en-ZA"/>
        </w:rPr>
        <w:t xml:space="preserve"> </w:t>
      </w:r>
      <w:r w:rsidRPr="009349A9">
        <w:rPr>
          <w:rFonts w:eastAsia="Times New Roman" w:cs="Times New Roman"/>
          <w:lang w:val="en-ZA"/>
        </w:rPr>
        <w:t>form and any other document lodged; and</w:t>
      </w:r>
    </w:p>
    <w:p w14:paraId="39B0AF9E" w14:textId="77777777" w:rsidR="00976A85" w:rsidRDefault="00976A85" w:rsidP="00976A85">
      <w:pPr>
        <w:pStyle w:val="REG-Pa"/>
        <w:rPr>
          <w:lang w:val="en-ZA"/>
        </w:rPr>
      </w:pPr>
    </w:p>
    <w:p w14:paraId="4A4E039C" w14:textId="77777777" w:rsidR="009349A9" w:rsidRPr="009349A9" w:rsidRDefault="009349A9" w:rsidP="00976A85">
      <w:pPr>
        <w:pStyle w:val="REG-Pa"/>
        <w:rPr>
          <w:rFonts w:eastAsia="Times New Roman" w:cs="Times New Roman"/>
          <w:lang w:val="en-ZA"/>
        </w:rPr>
      </w:pPr>
      <w:r w:rsidRPr="009349A9">
        <w:rPr>
          <w:rFonts w:eastAsia="Times New Roman" w:cs="Times New Roman"/>
          <w:lang w:val="en-ZA"/>
        </w:rPr>
        <w:t xml:space="preserve">(b) </w:t>
      </w:r>
      <w:r w:rsidR="00976A85">
        <w:rPr>
          <w:lang w:val="en-ZA"/>
        </w:rPr>
        <w:tab/>
      </w:r>
      <w:r w:rsidRPr="009349A9">
        <w:rPr>
          <w:rFonts w:eastAsia="Times New Roman" w:cs="Times New Roman"/>
          <w:lang w:val="en-ZA"/>
        </w:rPr>
        <w:t>in terms of section 18(2)(b) of the Act, lodge with the board concerned by hand,</w:t>
      </w:r>
      <w:r w:rsidR="00976A85">
        <w:rPr>
          <w:lang w:val="en-ZA"/>
        </w:rPr>
        <w:t xml:space="preserve"> </w:t>
      </w:r>
      <w:r w:rsidRPr="009349A9">
        <w:rPr>
          <w:rFonts w:eastAsia="Times New Roman" w:cs="Times New Roman"/>
          <w:lang w:val="en-ZA"/>
        </w:rPr>
        <w:t>by registered post or by electronical mail, written representations objecting to or in</w:t>
      </w:r>
      <w:r w:rsidR="00976A85">
        <w:rPr>
          <w:lang w:val="en-ZA"/>
        </w:rPr>
        <w:t xml:space="preserve"> </w:t>
      </w:r>
      <w:r w:rsidRPr="009349A9">
        <w:rPr>
          <w:rFonts w:eastAsia="Times New Roman" w:cs="Times New Roman"/>
          <w:lang w:val="en-ZA"/>
        </w:rPr>
        <w:t>support of such application.</w:t>
      </w:r>
    </w:p>
    <w:p w14:paraId="2DED4EE4" w14:textId="77777777" w:rsidR="00421D2F" w:rsidRDefault="00421D2F" w:rsidP="009349A9">
      <w:pPr>
        <w:pStyle w:val="REG-P0"/>
        <w:rPr>
          <w:b/>
          <w:bCs/>
          <w:lang w:val="en-ZA"/>
        </w:rPr>
      </w:pPr>
    </w:p>
    <w:p w14:paraId="03F844CB" w14:textId="77777777" w:rsidR="00C04B4C" w:rsidRDefault="00C04B4C" w:rsidP="00C04B4C">
      <w:pPr>
        <w:pStyle w:val="REG-Amend"/>
        <w:rPr>
          <w:lang w:val="en-ZA"/>
        </w:rPr>
      </w:pPr>
      <w:r>
        <w:rPr>
          <w:lang w:val="en-ZA"/>
        </w:rPr>
        <w:t>[The word “electronical” before the word “mail” should be “electronic”.]</w:t>
      </w:r>
    </w:p>
    <w:p w14:paraId="6673C98E" w14:textId="77777777" w:rsidR="00C04B4C" w:rsidRDefault="00C04B4C" w:rsidP="009349A9">
      <w:pPr>
        <w:pStyle w:val="REG-P0"/>
        <w:rPr>
          <w:b/>
          <w:bCs/>
          <w:lang w:val="en-ZA"/>
        </w:rPr>
      </w:pPr>
    </w:p>
    <w:p w14:paraId="03083411" w14:textId="77777777" w:rsidR="009349A9" w:rsidRPr="009349A9" w:rsidRDefault="009349A9" w:rsidP="009349A9">
      <w:pPr>
        <w:pStyle w:val="REG-P0"/>
        <w:rPr>
          <w:b/>
          <w:bCs/>
          <w:lang w:val="en-ZA"/>
        </w:rPr>
      </w:pPr>
      <w:r w:rsidRPr="009349A9">
        <w:rPr>
          <w:b/>
          <w:bCs/>
          <w:lang w:val="en-ZA"/>
        </w:rPr>
        <w:t>Certificate of fitness</w:t>
      </w:r>
    </w:p>
    <w:p w14:paraId="6CC21DBB" w14:textId="77777777" w:rsidR="00421D2F" w:rsidRDefault="00421D2F" w:rsidP="009349A9">
      <w:pPr>
        <w:pStyle w:val="REG-P0"/>
        <w:rPr>
          <w:b/>
          <w:bCs/>
          <w:lang w:val="en-ZA"/>
        </w:rPr>
      </w:pPr>
    </w:p>
    <w:p w14:paraId="6DFB798E" w14:textId="77777777" w:rsidR="009349A9" w:rsidRDefault="009349A9" w:rsidP="00976A85">
      <w:pPr>
        <w:pStyle w:val="REG-P1"/>
        <w:rPr>
          <w:lang w:val="en-ZA"/>
        </w:rPr>
      </w:pPr>
      <w:r w:rsidRPr="009349A9">
        <w:rPr>
          <w:b/>
          <w:bCs/>
          <w:lang w:val="en-ZA"/>
        </w:rPr>
        <w:t xml:space="preserve">10. </w:t>
      </w:r>
      <w:r w:rsidR="00976A85">
        <w:rPr>
          <w:b/>
          <w:bCs/>
          <w:lang w:val="en-ZA"/>
        </w:rPr>
        <w:tab/>
      </w:r>
      <w:r w:rsidRPr="009349A9">
        <w:rPr>
          <w:lang w:val="en-ZA"/>
        </w:rPr>
        <w:t xml:space="preserve">(1) </w:t>
      </w:r>
      <w:r w:rsidR="00976A85">
        <w:rPr>
          <w:lang w:val="en-ZA"/>
        </w:rPr>
        <w:tab/>
      </w:r>
      <w:r w:rsidRPr="009349A9">
        <w:rPr>
          <w:lang w:val="en-ZA"/>
        </w:rPr>
        <w:t>A certificate of fitness referred to in section 21(2)(b) of the Act relating</w:t>
      </w:r>
      <w:r w:rsidR="00976A85">
        <w:rPr>
          <w:lang w:val="en-ZA"/>
        </w:rPr>
        <w:t xml:space="preserve"> </w:t>
      </w:r>
      <w:r w:rsidRPr="009349A9">
        <w:rPr>
          <w:lang w:val="en-ZA"/>
        </w:rPr>
        <w:t>to each motor vehicle in respect of which a public permit has been granted or a photocopy of such</w:t>
      </w:r>
      <w:r w:rsidR="00976A85">
        <w:rPr>
          <w:lang w:val="en-ZA"/>
        </w:rPr>
        <w:t xml:space="preserve"> </w:t>
      </w:r>
      <w:r w:rsidRPr="009349A9">
        <w:rPr>
          <w:lang w:val="en-ZA"/>
        </w:rPr>
        <w:t>certificate of fitness certified by a Commissioner of Oaths as being a true copy must, not later than</w:t>
      </w:r>
      <w:r w:rsidR="00976A85">
        <w:rPr>
          <w:lang w:val="en-ZA"/>
        </w:rPr>
        <w:t xml:space="preserve"> </w:t>
      </w:r>
      <w:r w:rsidRPr="009349A9">
        <w:rPr>
          <w:lang w:val="en-ZA"/>
        </w:rPr>
        <w:t>60 days after the applicant has been notified of the grant of such public permit, be lodged by hand,</w:t>
      </w:r>
      <w:r w:rsidR="00976A85">
        <w:rPr>
          <w:lang w:val="en-ZA"/>
        </w:rPr>
        <w:t xml:space="preserve"> </w:t>
      </w:r>
      <w:r w:rsidRPr="009349A9">
        <w:rPr>
          <w:lang w:val="en-ZA"/>
        </w:rPr>
        <w:t>by courier or by registered post with the board concerned.</w:t>
      </w:r>
    </w:p>
    <w:p w14:paraId="63733FA2" w14:textId="77777777" w:rsidR="00976A85" w:rsidRPr="009349A9" w:rsidRDefault="00976A85" w:rsidP="00976A85">
      <w:pPr>
        <w:pStyle w:val="REG-P1"/>
        <w:rPr>
          <w:lang w:val="en-ZA"/>
        </w:rPr>
      </w:pPr>
    </w:p>
    <w:p w14:paraId="575D1E37" w14:textId="77777777" w:rsidR="009349A9" w:rsidRPr="009349A9" w:rsidRDefault="009349A9" w:rsidP="00976A85">
      <w:pPr>
        <w:pStyle w:val="REG-P1"/>
        <w:rPr>
          <w:lang w:val="en-ZA"/>
        </w:rPr>
      </w:pPr>
      <w:r w:rsidRPr="009349A9">
        <w:rPr>
          <w:lang w:val="en-ZA"/>
        </w:rPr>
        <w:t xml:space="preserve">(2) </w:t>
      </w:r>
      <w:r w:rsidR="00976A85">
        <w:rPr>
          <w:lang w:val="en-ZA"/>
        </w:rPr>
        <w:tab/>
      </w:r>
      <w:r w:rsidRPr="009349A9">
        <w:rPr>
          <w:lang w:val="en-ZA"/>
        </w:rPr>
        <w:t>The date of issue of the certificate of fitness lodged must not be earlier than 180</w:t>
      </w:r>
      <w:r w:rsidR="00976A85">
        <w:rPr>
          <w:lang w:val="en-ZA"/>
        </w:rPr>
        <w:t xml:space="preserve"> </w:t>
      </w:r>
      <w:r w:rsidRPr="009349A9">
        <w:rPr>
          <w:lang w:val="en-ZA"/>
        </w:rPr>
        <w:t>days from the date on which the permit in question was granted, provided that the board may at the</w:t>
      </w:r>
      <w:r w:rsidR="00976A85">
        <w:rPr>
          <w:lang w:val="en-ZA"/>
        </w:rPr>
        <w:t xml:space="preserve"> </w:t>
      </w:r>
      <w:r w:rsidRPr="009349A9">
        <w:rPr>
          <w:lang w:val="en-ZA"/>
        </w:rPr>
        <w:t>request of the applicant in any particular case extend the period within which the certificate of fitness</w:t>
      </w:r>
      <w:r w:rsidR="00976A85">
        <w:rPr>
          <w:lang w:val="en-ZA"/>
        </w:rPr>
        <w:t xml:space="preserve"> </w:t>
      </w:r>
      <w:r w:rsidRPr="009349A9">
        <w:rPr>
          <w:lang w:val="en-ZA"/>
        </w:rPr>
        <w:t>is lodged.</w:t>
      </w:r>
    </w:p>
    <w:p w14:paraId="2A5D0131" w14:textId="77777777" w:rsidR="00421D2F" w:rsidRDefault="00421D2F" w:rsidP="009349A9">
      <w:pPr>
        <w:pStyle w:val="REG-P0"/>
        <w:rPr>
          <w:b/>
          <w:bCs/>
          <w:lang w:val="en-ZA"/>
        </w:rPr>
      </w:pPr>
    </w:p>
    <w:p w14:paraId="4D038D24" w14:textId="77777777" w:rsidR="009349A9" w:rsidRPr="009349A9" w:rsidRDefault="009349A9" w:rsidP="009349A9">
      <w:pPr>
        <w:pStyle w:val="REG-P0"/>
        <w:rPr>
          <w:b/>
          <w:bCs/>
          <w:lang w:val="en-ZA"/>
        </w:rPr>
      </w:pPr>
      <w:r w:rsidRPr="009349A9">
        <w:rPr>
          <w:b/>
          <w:bCs/>
          <w:lang w:val="en-ZA"/>
        </w:rPr>
        <w:t>Acquisition of controlling interest</w:t>
      </w:r>
    </w:p>
    <w:p w14:paraId="1C4A7DD7" w14:textId="77777777" w:rsidR="00421D2F" w:rsidRDefault="00421D2F" w:rsidP="009349A9">
      <w:pPr>
        <w:pStyle w:val="REG-P0"/>
        <w:rPr>
          <w:b/>
          <w:bCs/>
          <w:lang w:val="en-ZA"/>
        </w:rPr>
      </w:pPr>
    </w:p>
    <w:p w14:paraId="70CA59D3" w14:textId="77777777" w:rsidR="009349A9" w:rsidRPr="009349A9" w:rsidRDefault="009349A9" w:rsidP="00976A85">
      <w:pPr>
        <w:pStyle w:val="REG-P1"/>
        <w:rPr>
          <w:lang w:val="en-ZA"/>
        </w:rPr>
      </w:pPr>
      <w:r w:rsidRPr="009349A9">
        <w:rPr>
          <w:b/>
          <w:bCs/>
          <w:lang w:val="en-ZA"/>
        </w:rPr>
        <w:t>11</w:t>
      </w:r>
      <w:r w:rsidRPr="009349A9">
        <w:rPr>
          <w:lang w:val="en-ZA"/>
        </w:rPr>
        <w:t xml:space="preserve">. </w:t>
      </w:r>
      <w:r w:rsidR="00976A85">
        <w:rPr>
          <w:lang w:val="en-ZA"/>
        </w:rPr>
        <w:tab/>
      </w:r>
      <w:r w:rsidRPr="009349A9">
        <w:rPr>
          <w:lang w:val="en-ZA"/>
        </w:rPr>
        <w:t>Any person wishing to acquire a controlling interest in a company after a public</w:t>
      </w:r>
      <w:r w:rsidR="00976A85">
        <w:rPr>
          <w:lang w:val="en-ZA"/>
        </w:rPr>
        <w:t xml:space="preserve"> </w:t>
      </w:r>
      <w:r w:rsidRPr="009349A9">
        <w:rPr>
          <w:lang w:val="en-ZA"/>
        </w:rPr>
        <w:t>permit has been granted or issued to such company must apply in terms of section 29(3)(c) of the</w:t>
      </w:r>
      <w:r w:rsidR="00976A85">
        <w:rPr>
          <w:lang w:val="en-ZA"/>
        </w:rPr>
        <w:t xml:space="preserve"> </w:t>
      </w:r>
      <w:r w:rsidRPr="009349A9">
        <w:rPr>
          <w:lang w:val="en-ZA"/>
        </w:rPr>
        <w:t>Act to the board, on Form B of Annexure 1 for approval of the acquisition of such a controlling</w:t>
      </w:r>
      <w:r w:rsidR="00976A85">
        <w:rPr>
          <w:lang w:val="en-ZA"/>
        </w:rPr>
        <w:t xml:space="preserve"> </w:t>
      </w:r>
      <w:r w:rsidRPr="009349A9">
        <w:rPr>
          <w:lang w:val="en-ZA"/>
        </w:rPr>
        <w:t>interest.</w:t>
      </w:r>
    </w:p>
    <w:p w14:paraId="1DE4E0C0" w14:textId="77777777" w:rsidR="00421D2F" w:rsidRDefault="00421D2F" w:rsidP="009349A9">
      <w:pPr>
        <w:pStyle w:val="REG-P0"/>
        <w:rPr>
          <w:lang w:val="en-ZA"/>
        </w:rPr>
      </w:pPr>
    </w:p>
    <w:p w14:paraId="708EEB35" w14:textId="77777777" w:rsidR="009349A9" w:rsidRPr="009349A9" w:rsidRDefault="009349A9" w:rsidP="00421D2F">
      <w:pPr>
        <w:pStyle w:val="REG-P0"/>
        <w:jc w:val="center"/>
        <w:rPr>
          <w:lang w:val="en-ZA"/>
        </w:rPr>
      </w:pPr>
      <w:r w:rsidRPr="009349A9">
        <w:rPr>
          <w:lang w:val="en-ZA"/>
        </w:rPr>
        <w:t>PART 3</w:t>
      </w:r>
    </w:p>
    <w:p w14:paraId="35E238B4" w14:textId="77777777" w:rsidR="009349A9" w:rsidRPr="009349A9" w:rsidRDefault="009349A9" w:rsidP="00421D2F">
      <w:pPr>
        <w:pStyle w:val="REG-P0"/>
        <w:jc w:val="center"/>
        <w:rPr>
          <w:lang w:val="en-ZA"/>
        </w:rPr>
      </w:pPr>
      <w:r w:rsidRPr="009349A9">
        <w:rPr>
          <w:lang w:val="en-ZA"/>
        </w:rPr>
        <w:t>TEMPORARY PERMIT</w:t>
      </w:r>
    </w:p>
    <w:p w14:paraId="42A63352" w14:textId="77777777" w:rsidR="00421D2F" w:rsidRDefault="00421D2F" w:rsidP="009349A9">
      <w:pPr>
        <w:pStyle w:val="REG-P0"/>
        <w:rPr>
          <w:b/>
          <w:bCs/>
          <w:lang w:val="en-ZA"/>
        </w:rPr>
      </w:pPr>
    </w:p>
    <w:p w14:paraId="7D0BBA23" w14:textId="77777777" w:rsidR="009349A9" w:rsidRPr="009349A9" w:rsidRDefault="009349A9" w:rsidP="009349A9">
      <w:pPr>
        <w:pStyle w:val="REG-P0"/>
        <w:rPr>
          <w:b/>
          <w:bCs/>
          <w:lang w:val="en-ZA"/>
        </w:rPr>
      </w:pPr>
      <w:r w:rsidRPr="009349A9">
        <w:rPr>
          <w:b/>
          <w:bCs/>
          <w:lang w:val="en-ZA"/>
        </w:rPr>
        <w:t>Application for and issue of temporary permit</w:t>
      </w:r>
    </w:p>
    <w:p w14:paraId="45F0B964" w14:textId="77777777" w:rsidR="00421D2F" w:rsidRDefault="00421D2F" w:rsidP="009349A9">
      <w:pPr>
        <w:pStyle w:val="REG-P0"/>
        <w:rPr>
          <w:b/>
          <w:bCs/>
          <w:lang w:val="en-ZA"/>
        </w:rPr>
      </w:pPr>
    </w:p>
    <w:p w14:paraId="3F0501BA" w14:textId="77777777" w:rsidR="009349A9" w:rsidRDefault="009349A9" w:rsidP="00976A85">
      <w:pPr>
        <w:pStyle w:val="REG-P1"/>
        <w:rPr>
          <w:lang w:val="en-ZA"/>
        </w:rPr>
      </w:pPr>
      <w:r w:rsidRPr="009349A9">
        <w:rPr>
          <w:b/>
          <w:bCs/>
          <w:lang w:val="en-ZA"/>
        </w:rPr>
        <w:t>12</w:t>
      </w:r>
      <w:r w:rsidRPr="009349A9">
        <w:rPr>
          <w:lang w:val="en-ZA"/>
        </w:rPr>
        <w:t xml:space="preserve">. </w:t>
      </w:r>
      <w:r w:rsidR="00976A85">
        <w:rPr>
          <w:lang w:val="en-ZA"/>
        </w:rPr>
        <w:tab/>
      </w:r>
      <w:r w:rsidRPr="009349A9">
        <w:rPr>
          <w:lang w:val="en-ZA"/>
        </w:rPr>
        <w:t xml:space="preserve">(1) </w:t>
      </w:r>
      <w:r w:rsidR="00C04B4C">
        <w:rPr>
          <w:lang w:val="en-ZA"/>
        </w:rPr>
        <w:tab/>
      </w:r>
      <w:r w:rsidRPr="009349A9">
        <w:rPr>
          <w:lang w:val="en-ZA"/>
        </w:rPr>
        <w:t>An application for the grant of a temporary permit must be lodged with</w:t>
      </w:r>
      <w:r w:rsidR="00976A85">
        <w:rPr>
          <w:lang w:val="en-ZA"/>
        </w:rPr>
        <w:t xml:space="preserve"> </w:t>
      </w:r>
      <w:r w:rsidRPr="009349A9">
        <w:rPr>
          <w:lang w:val="en-ZA"/>
        </w:rPr>
        <w:t>the board on Form C set out in Annexure 1, and be accompanied by the fee set out in Table A of</w:t>
      </w:r>
      <w:r w:rsidR="00976A85">
        <w:rPr>
          <w:lang w:val="en-ZA"/>
        </w:rPr>
        <w:t xml:space="preserve"> </w:t>
      </w:r>
      <w:r w:rsidRPr="009349A9">
        <w:rPr>
          <w:lang w:val="en-ZA"/>
        </w:rPr>
        <w:t>Annexure 2, and in that application the applicant must furnish a clear reply for every question</w:t>
      </w:r>
      <w:r w:rsidR="00976A85">
        <w:rPr>
          <w:lang w:val="en-ZA"/>
        </w:rPr>
        <w:t xml:space="preserve"> </w:t>
      </w:r>
      <w:r w:rsidRPr="009349A9">
        <w:rPr>
          <w:lang w:val="en-ZA"/>
        </w:rPr>
        <w:t>relating to the application.</w:t>
      </w:r>
    </w:p>
    <w:p w14:paraId="3E201297" w14:textId="77777777" w:rsidR="00976A85" w:rsidRPr="009349A9" w:rsidRDefault="00976A85" w:rsidP="00976A85">
      <w:pPr>
        <w:pStyle w:val="REG-P1"/>
        <w:rPr>
          <w:lang w:val="en-ZA"/>
        </w:rPr>
      </w:pPr>
    </w:p>
    <w:p w14:paraId="6F75F269" w14:textId="77777777" w:rsidR="009349A9" w:rsidRDefault="009349A9" w:rsidP="00976A85">
      <w:pPr>
        <w:pStyle w:val="REG-P1"/>
        <w:rPr>
          <w:lang w:val="en-ZA"/>
        </w:rPr>
      </w:pPr>
      <w:r w:rsidRPr="009349A9">
        <w:rPr>
          <w:lang w:val="en-ZA"/>
        </w:rPr>
        <w:t xml:space="preserve">(2) </w:t>
      </w:r>
      <w:r w:rsidR="00976A85">
        <w:rPr>
          <w:lang w:val="en-ZA"/>
        </w:rPr>
        <w:tab/>
      </w:r>
      <w:r w:rsidRPr="009349A9">
        <w:rPr>
          <w:lang w:val="en-ZA"/>
        </w:rPr>
        <w:t>An application for the grant of a temporary permit may not be considered by the</w:t>
      </w:r>
      <w:r w:rsidR="00976A85">
        <w:rPr>
          <w:lang w:val="en-ZA"/>
        </w:rPr>
        <w:t xml:space="preserve"> </w:t>
      </w:r>
      <w:r w:rsidRPr="009349A9">
        <w:rPr>
          <w:lang w:val="en-ZA"/>
        </w:rPr>
        <w:t>board unless and until the applicant has complied with the requirements of subregulation (1).</w:t>
      </w:r>
    </w:p>
    <w:p w14:paraId="1AE191E5" w14:textId="77777777" w:rsidR="00976A85" w:rsidRPr="009349A9" w:rsidRDefault="00976A85" w:rsidP="00976A85">
      <w:pPr>
        <w:pStyle w:val="REG-P1"/>
        <w:rPr>
          <w:lang w:val="en-ZA"/>
        </w:rPr>
      </w:pPr>
    </w:p>
    <w:p w14:paraId="5AA6B975" w14:textId="77777777" w:rsidR="009349A9" w:rsidRPr="009349A9" w:rsidRDefault="009349A9" w:rsidP="00976A85">
      <w:pPr>
        <w:pStyle w:val="REG-P1"/>
        <w:rPr>
          <w:lang w:val="en-ZA"/>
        </w:rPr>
      </w:pPr>
      <w:r w:rsidRPr="009349A9">
        <w:rPr>
          <w:lang w:val="en-ZA"/>
        </w:rPr>
        <w:t xml:space="preserve">(3) </w:t>
      </w:r>
      <w:r w:rsidR="00976A85">
        <w:rPr>
          <w:lang w:val="en-ZA"/>
        </w:rPr>
        <w:tab/>
      </w:r>
      <w:r w:rsidRPr="009349A9">
        <w:rPr>
          <w:lang w:val="en-ZA"/>
        </w:rPr>
        <w:t>If an application for a temporary permit is granted -</w:t>
      </w:r>
    </w:p>
    <w:p w14:paraId="4925B158" w14:textId="77777777" w:rsidR="00976A85" w:rsidRDefault="00976A85" w:rsidP="00976A85">
      <w:pPr>
        <w:pStyle w:val="REG-P1"/>
        <w:rPr>
          <w:lang w:val="en-ZA"/>
        </w:rPr>
      </w:pPr>
    </w:p>
    <w:p w14:paraId="46114FC4" w14:textId="77777777" w:rsidR="009349A9" w:rsidRDefault="009349A9" w:rsidP="00976A85">
      <w:pPr>
        <w:pStyle w:val="REG-Pa"/>
        <w:rPr>
          <w:lang w:val="en-ZA"/>
        </w:rPr>
      </w:pPr>
      <w:r w:rsidRPr="009349A9">
        <w:rPr>
          <w:lang w:val="en-ZA"/>
        </w:rPr>
        <w:t xml:space="preserve">(a) </w:t>
      </w:r>
      <w:r w:rsidR="00976A85">
        <w:rPr>
          <w:lang w:val="en-ZA"/>
        </w:rPr>
        <w:tab/>
      </w:r>
      <w:r w:rsidRPr="009349A9">
        <w:rPr>
          <w:lang w:val="en-ZA"/>
        </w:rPr>
        <w:t>the applicant must pay the daily rate fee set out in Table B of Annexure 2 for each</w:t>
      </w:r>
      <w:r w:rsidR="00976A85">
        <w:rPr>
          <w:lang w:val="en-ZA"/>
        </w:rPr>
        <w:t xml:space="preserve"> </w:t>
      </w:r>
      <w:r w:rsidRPr="009349A9">
        <w:rPr>
          <w:lang w:val="en-ZA"/>
        </w:rPr>
        <w:t>day the temporary permit is valid;</w:t>
      </w:r>
    </w:p>
    <w:p w14:paraId="212DE108" w14:textId="77777777" w:rsidR="00976A85" w:rsidRPr="009349A9" w:rsidRDefault="00976A85" w:rsidP="00976A85">
      <w:pPr>
        <w:pStyle w:val="REG-Pa"/>
        <w:rPr>
          <w:lang w:val="en-ZA"/>
        </w:rPr>
      </w:pPr>
    </w:p>
    <w:p w14:paraId="781EA6AD" w14:textId="77777777" w:rsidR="009349A9" w:rsidRDefault="009349A9" w:rsidP="00976A85">
      <w:pPr>
        <w:pStyle w:val="REG-Pa"/>
        <w:rPr>
          <w:lang w:val="en-ZA"/>
        </w:rPr>
      </w:pPr>
      <w:r w:rsidRPr="009349A9">
        <w:rPr>
          <w:lang w:val="en-ZA"/>
        </w:rPr>
        <w:t xml:space="preserve">(b) </w:t>
      </w:r>
      <w:r w:rsidR="00976A85">
        <w:rPr>
          <w:lang w:val="en-ZA"/>
        </w:rPr>
        <w:tab/>
      </w:r>
      <w:r w:rsidRPr="009349A9">
        <w:rPr>
          <w:lang w:val="en-ZA"/>
        </w:rPr>
        <w:t>the board must issue a temporary permit, and</w:t>
      </w:r>
      <w:r w:rsidR="00976A85">
        <w:rPr>
          <w:lang w:val="en-ZA"/>
        </w:rPr>
        <w:t xml:space="preserve"> </w:t>
      </w:r>
      <w:r w:rsidRPr="009349A9">
        <w:rPr>
          <w:lang w:val="en-ZA"/>
        </w:rPr>
        <w:t>that permit is valid for a period not exceeding 14 days under section 20 of the Act.</w:t>
      </w:r>
    </w:p>
    <w:p w14:paraId="4AED3295" w14:textId="77777777" w:rsidR="00976A85" w:rsidRPr="009349A9" w:rsidRDefault="00976A85" w:rsidP="00976A85">
      <w:pPr>
        <w:pStyle w:val="REG-Pa"/>
        <w:rPr>
          <w:lang w:val="en-ZA"/>
        </w:rPr>
      </w:pPr>
    </w:p>
    <w:p w14:paraId="08BA6229" w14:textId="77777777" w:rsidR="009349A9" w:rsidRPr="009349A9" w:rsidRDefault="009349A9" w:rsidP="00976A85">
      <w:pPr>
        <w:pStyle w:val="REG-P1"/>
        <w:rPr>
          <w:lang w:val="en-ZA"/>
        </w:rPr>
      </w:pPr>
      <w:r w:rsidRPr="009349A9">
        <w:rPr>
          <w:lang w:val="en-ZA"/>
        </w:rPr>
        <w:t xml:space="preserve">(4) </w:t>
      </w:r>
      <w:r w:rsidR="00976A85">
        <w:rPr>
          <w:lang w:val="en-ZA"/>
        </w:rPr>
        <w:tab/>
      </w:r>
      <w:r w:rsidRPr="009349A9">
        <w:rPr>
          <w:lang w:val="en-ZA"/>
        </w:rPr>
        <w:t>The powers, duties and functions of the board under section 20 of the Act may be</w:t>
      </w:r>
      <w:r w:rsidR="00976A85">
        <w:rPr>
          <w:lang w:val="en-ZA"/>
        </w:rPr>
        <w:t xml:space="preserve"> </w:t>
      </w:r>
      <w:r w:rsidRPr="009349A9">
        <w:rPr>
          <w:lang w:val="en-ZA"/>
        </w:rPr>
        <w:t>exercised or performed on its behalf by its chairperson or by one of its members nominated for that</w:t>
      </w:r>
      <w:r w:rsidR="00976A85">
        <w:rPr>
          <w:lang w:val="en-ZA"/>
        </w:rPr>
        <w:t xml:space="preserve"> </w:t>
      </w:r>
      <w:r w:rsidRPr="009349A9">
        <w:rPr>
          <w:lang w:val="en-ZA"/>
        </w:rPr>
        <w:t>purpose by its chairperson in regard to all categories of applications for temporary permits which the</w:t>
      </w:r>
      <w:r w:rsidR="00976A85">
        <w:rPr>
          <w:lang w:val="en-ZA"/>
        </w:rPr>
        <w:t xml:space="preserve"> </w:t>
      </w:r>
      <w:r w:rsidRPr="009349A9">
        <w:rPr>
          <w:lang w:val="en-ZA"/>
        </w:rPr>
        <w:t>board is empowered to consider and to dispose of.</w:t>
      </w:r>
    </w:p>
    <w:p w14:paraId="7154852D" w14:textId="77777777" w:rsidR="00421D2F" w:rsidRDefault="00421D2F" w:rsidP="009349A9">
      <w:pPr>
        <w:pStyle w:val="REG-P0"/>
        <w:rPr>
          <w:lang w:val="en-ZA"/>
        </w:rPr>
      </w:pPr>
    </w:p>
    <w:p w14:paraId="5285F7B9" w14:textId="77777777" w:rsidR="009349A9" w:rsidRPr="009349A9" w:rsidRDefault="009349A9" w:rsidP="00421D2F">
      <w:pPr>
        <w:pStyle w:val="REG-P0"/>
        <w:jc w:val="center"/>
        <w:rPr>
          <w:lang w:val="en-ZA"/>
        </w:rPr>
      </w:pPr>
      <w:r w:rsidRPr="009349A9">
        <w:rPr>
          <w:lang w:val="en-ZA"/>
        </w:rPr>
        <w:t>PART 4</w:t>
      </w:r>
    </w:p>
    <w:p w14:paraId="787D4F18" w14:textId="77777777" w:rsidR="009349A9" w:rsidRPr="009349A9" w:rsidRDefault="009349A9" w:rsidP="00421D2F">
      <w:pPr>
        <w:pStyle w:val="REG-P0"/>
        <w:jc w:val="center"/>
        <w:rPr>
          <w:lang w:val="en-ZA"/>
        </w:rPr>
      </w:pPr>
      <w:r w:rsidRPr="009349A9">
        <w:rPr>
          <w:lang w:val="en-ZA"/>
        </w:rPr>
        <w:t>APPEALS</w:t>
      </w:r>
    </w:p>
    <w:p w14:paraId="7A503238" w14:textId="77777777" w:rsidR="00421D2F" w:rsidRDefault="00421D2F" w:rsidP="009349A9">
      <w:pPr>
        <w:pStyle w:val="REG-P0"/>
        <w:rPr>
          <w:b/>
          <w:bCs/>
          <w:lang w:val="en-ZA"/>
        </w:rPr>
      </w:pPr>
    </w:p>
    <w:p w14:paraId="71A37AC3" w14:textId="77777777" w:rsidR="009349A9" w:rsidRPr="009349A9" w:rsidRDefault="009349A9" w:rsidP="009349A9">
      <w:pPr>
        <w:pStyle w:val="REG-P0"/>
        <w:rPr>
          <w:b/>
          <w:bCs/>
          <w:lang w:val="en-ZA"/>
        </w:rPr>
      </w:pPr>
      <w:r w:rsidRPr="009349A9">
        <w:rPr>
          <w:b/>
          <w:bCs/>
          <w:lang w:val="en-ZA"/>
        </w:rPr>
        <w:t>Appeals</w:t>
      </w:r>
    </w:p>
    <w:p w14:paraId="27A984C0" w14:textId="77777777" w:rsidR="00421D2F" w:rsidRDefault="00421D2F" w:rsidP="009349A9">
      <w:pPr>
        <w:pStyle w:val="REG-P0"/>
        <w:rPr>
          <w:b/>
          <w:bCs/>
          <w:lang w:val="en-ZA"/>
        </w:rPr>
      </w:pPr>
    </w:p>
    <w:p w14:paraId="2D56819C" w14:textId="77777777" w:rsidR="009349A9" w:rsidRPr="009349A9" w:rsidRDefault="009349A9" w:rsidP="00976A85">
      <w:pPr>
        <w:pStyle w:val="REG-P1"/>
        <w:rPr>
          <w:lang w:val="en-ZA"/>
        </w:rPr>
      </w:pPr>
      <w:r w:rsidRPr="009349A9">
        <w:rPr>
          <w:b/>
          <w:bCs/>
          <w:lang w:val="en-ZA"/>
        </w:rPr>
        <w:t>13.</w:t>
      </w:r>
      <w:r w:rsidR="00976A85">
        <w:rPr>
          <w:b/>
          <w:bCs/>
          <w:lang w:val="en-ZA"/>
        </w:rPr>
        <w:tab/>
      </w:r>
      <w:r w:rsidRPr="009349A9">
        <w:rPr>
          <w:lang w:val="en-ZA"/>
        </w:rPr>
        <w:t xml:space="preserve">(1) </w:t>
      </w:r>
      <w:r w:rsidR="00976A85">
        <w:rPr>
          <w:lang w:val="en-ZA"/>
        </w:rPr>
        <w:tab/>
      </w:r>
      <w:r w:rsidRPr="009349A9">
        <w:rPr>
          <w:lang w:val="en-ZA"/>
        </w:rPr>
        <w:t>An appeal made to the commission in terms of section 8 of the Act must -</w:t>
      </w:r>
    </w:p>
    <w:p w14:paraId="6AB6F890" w14:textId="77777777" w:rsidR="00976A85" w:rsidRDefault="00976A85" w:rsidP="009349A9">
      <w:pPr>
        <w:pStyle w:val="REG-P0"/>
        <w:rPr>
          <w:lang w:val="en-ZA"/>
        </w:rPr>
      </w:pPr>
    </w:p>
    <w:p w14:paraId="086AA3AD" w14:textId="77777777" w:rsidR="009349A9" w:rsidRDefault="009349A9" w:rsidP="00976A85">
      <w:pPr>
        <w:pStyle w:val="REG-Pa"/>
        <w:rPr>
          <w:lang w:val="en-ZA"/>
        </w:rPr>
      </w:pPr>
      <w:r w:rsidRPr="009349A9">
        <w:rPr>
          <w:lang w:val="en-ZA"/>
        </w:rPr>
        <w:t xml:space="preserve">(a) </w:t>
      </w:r>
      <w:r w:rsidR="00976A85">
        <w:rPr>
          <w:lang w:val="en-ZA"/>
        </w:rPr>
        <w:tab/>
      </w:r>
      <w:r w:rsidRPr="009349A9">
        <w:rPr>
          <w:lang w:val="en-ZA"/>
        </w:rPr>
        <w:t>clearly and fully set out the act, direction or decision which is being appealed against;</w:t>
      </w:r>
    </w:p>
    <w:p w14:paraId="7E15E4E2" w14:textId="77777777" w:rsidR="00976A85" w:rsidRPr="009349A9" w:rsidRDefault="00976A85" w:rsidP="00976A85">
      <w:pPr>
        <w:pStyle w:val="REG-Pa"/>
        <w:rPr>
          <w:lang w:val="en-ZA"/>
        </w:rPr>
      </w:pPr>
    </w:p>
    <w:p w14:paraId="28FAA56B" w14:textId="77777777" w:rsidR="009349A9" w:rsidRDefault="009349A9" w:rsidP="00976A85">
      <w:pPr>
        <w:pStyle w:val="REG-Pa"/>
        <w:rPr>
          <w:lang w:val="en-ZA"/>
        </w:rPr>
      </w:pPr>
      <w:r w:rsidRPr="009349A9">
        <w:rPr>
          <w:lang w:val="en-ZA"/>
        </w:rPr>
        <w:t xml:space="preserve">(b) </w:t>
      </w:r>
      <w:r w:rsidR="00976A85">
        <w:rPr>
          <w:lang w:val="en-ZA"/>
        </w:rPr>
        <w:tab/>
      </w:r>
      <w:r w:rsidRPr="009349A9">
        <w:rPr>
          <w:lang w:val="en-ZA"/>
        </w:rPr>
        <w:t>specify the board whose act, direction or decision is being appealed against, the date</w:t>
      </w:r>
      <w:r w:rsidR="00976A85">
        <w:rPr>
          <w:lang w:val="en-ZA"/>
        </w:rPr>
        <w:t xml:space="preserve"> </w:t>
      </w:r>
      <w:r w:rsidRPr="009349A9">
        <w:rPr>
          <w:lang w:val="en-ZA"/>
        </w:rPr>
        <w:t>of the meeting on which the said act was performed or the said direction or decision</w:t>
      </w:r>
      <w:r w:rsidR="00976A85">
        <w:rPr>
          <w:lang w:val="en-ZA"/>
        </w:rPr>
        <w:t xml:space="preserve"> </w:t>
      </w:r>
      <w:r w:rsidRPr="009349A9">
        <w:rPr>
          <w:lang w:val="en-ZA"/>
        </w:rPr>
        <w:t>was given and, in the case where such board has notified the person referred to in</w:t>
      </w:r>
      <w:r w:rsidR="00976A85">
        <w:rPr>
          <w:lang w:val="en-ZA"/>
        </w:rPr>
        <w:t xml:space="preserve"> </w:t>
      </w:r>
      <w:r w:rsidRPr="009349A9">
        <w:rPr>
          <w:lang w:val="en-ZA"/>
        </w:rPr>
        <w:t>section 8 of the said direction or decision by means of a written document, the date</w:t>
      </w:r>
      <w:r w:rsidR="00976A85">
        <w:rPr>
          <w:lang w:val="en-ZA"/>
        </w:rPr>
        <w:t xml:space="preserve"> </w:t>
      </w:r>
      <w:r w:rsidRPr="009349A9">
        <w:rPr>
          <w:lang w:val="en-ZA"/>
        </w:rPr>
        <w:t>of such document;</w:t>
      </w:r>
    </w:p>
    <w:p w14:paraId="32A8C254" w14:textId="77777777" w:rsidR="00976A85" w:rsidRPr="009349A9" w:rsidRDefault="00976A85" w:rsidP="00976A85">
      <w:pPr>
        <w:pStyle w:val="REG-Pa"/>
        <w:rPr>
          <w:lang w:val="en-ZA"/>
        </w:rPr>
      </w:pPr>
    </w:p>
    <w:p w14:paraId="0F33DCCC" w14:textId="77777777" w:rsidR="009349A9" w:rsidRPr="009349A9" w:rsidRDefault="009349A9" w:rsidP="00976A85">
      <w:pPr>
        <w:pStyle w:val="REG-Pa"/>
        <w:rPr>
          <w:lang w:val="en-ZA"/>
        </w:rPr>
      </w:pPr>
      <w:r w:rsidRPr="009349A9">
        <w:rPr>
          <w:lang w:val="en-ZA"/>
        </w:rPr>
        <w:t xml:space="preserve">(c) </w:t>
      </w:r>
      <w:r w:rsidR="00976A85">
        <w:rPr>
          <w:lang w:val="en-ZA"/>
        </w:rPr>
        <w:tab/>
      </w:r>
      <w:r w:rsidRPr="009349A9">
        <w:rPr>
          <w:lang w:val="en-ZA"/>
        </w:rPr>
        <w:t>clearly and specifically set out the grounds on which the appeal is based;</w:t>
      </w:r>
    </w:p>
    <w:p w14:paraId="53AA2E23" w14:textId="77777777" w:rsidR="009349A9" w:rsidRPr="009349A9" w:rsidRDefault="009349A9" w:rsidP="00976A85">
      <w:pPr>
        <w:pStyle w:val="REG-Pa"/>
        <w:rPr>
          <w:lang w:val="en-ZA"/>
        </w:rPr>
      </w:pPr>
    </w:p>
    <w:p w14:paraId="42B8DF1D" w14:textId="77777777" w:rsidR="009349A9" w:rsidRDefault="009349A9" w:rsidP="00976A85">
      <w:pPr>
        <w:pStyle w:val="REG-Pa"/>
        <w:rPr>
          <w:lang w:val="en-ZA"/>
        </w:rPr>
      </w:pPr>
      <w:r w:rsidRPr="009349A9">
        <w:rPr>
          <w:lang w:val="en-ZA"/>
        </w:rPr>
        <w:t>(d)</w:t>
      </w:r>
      <w:r w:rsidR="00976A85">
        <w:rPr>
          <w:lang w:val="en-ZA"/>
        </w:rPr>
        <w:tab/>
      </w:r>
      <w:r w:rsidRPr="009349A9">
        <w:rPr>
          <w:lang w:val="en-ZA"/>
        </w:rPr>
        <w:t>be within a period of 21 days from the date on which the board concerned has</w:t>
      </w:r>
      <w:r w:rsidR="00976A85">
        <w:rPr>
          <w:lang w:val="en-ZA"/>
        </w:rPr>
        <w:t xml:space="preserve"> </w:t>
      </w:r>
      <w:r w:rsidRPr="009349A9">
        <w:rPr>
          <w:lang w:val="en-ZA"/>
        </w:rPr>
        <w:t>performed the said act or has given the said direction or decision, addressed to the</w:t>
      </w:r>
      <w:r w:rsidR="00976A85">
        <w:rPr>
          <w:lang w:val="en-ZA"/>
        </w:rPr>
        <w:t xml:space="preserve"> </w:t>
      </w:r>
      <w:r w:rsidRPr="009349A9">
        <w:rPr>
          <w:lang w:val="en-ZA"/>
        </w:rPr>
        <w:t>chairperson of the commission in writing and such an appeal must be lodged by</w:t>
      </w:r>
      <w:r w:rsidR="00976A85">
        <w:rPr>
          <w:lang w:val="en-ZA"/>
        </w:rPr>
        <w:t xml:space="preserve"> </w:t>
      </w:r>
      <w:r w:rsidRPr="009349A9">
        <w:rPr>
          <w:lang w:val="en-ZA"/>
        </w:rPr>
        <w:t>hand to the physical address of the Ministry; and</w:t>
      </w:r>
    </w:p>
    <w:p w14:paraId="495432AD" w14:textId="77777777" w:rsidR="00976A85" w:rsidRPr="009349A9" w:rsidRDefault="00976A85" w:rsidP="00976A85">
      <w:pPr>
        <w:pStyle w:val="REG-Pa"/>
        <w:rPr>
          <w:lang w:val="en-ZA"/>
        </w:rPr>
      </w:pPr>
    </w:p>
    <w:p w14:paraId="3E28FA34" w14:textId="77777777" w:rsidR="009349A9" w:rsidRPr="009349A9" w:rsidRDefault="009349A9" w:rsidP="00976A85">
      <w:pPr>
        <w:pStyle w:val="REG-Pa"/>
        <w:rPr>
          <w:lang w:val="en-ZA"/>
        </w:rPr>
      </w:pPr>
      <w:r w:rsidRPr="009349A9">
        <w:rPr>
          <w:lang w:val="en-ZA"/>
        </w:rPr>
        <w:t xml:space="preserve">(e) </w:t>
      </w:r>
      <w:r w:rsidR="00976A85">
        <w:rPr>
          <w:lang w:val="en-ZA"/>
        </w:rPr>
        <w:tab/>
      </w:r>
      <w:r w:rsidRPr="009349A9">
        <w:rPr>
          <w:lang w:val="en-ZA"/>
        </w:rPr>
        <w:t>be accompanied by the fee of N$ 100.00 paid to the cashier at the Ministry.</w:t>
      </w:r>
    </w:p>
    <w:p w14:paraId="4513712F" w14:textId="77777777" w:rsidR="00976A85" w:rsidRDefault="00976A85" w:rsidP="009349A9">
      <w:pPr>
        <w:pStyle w:val="REG-P0"/>
        <w:rPr>
          <w:lang w:val="en-ZA"/>
        </w:rPr>
      </w:pPr>
    </w:p>
    <w:p w14:paraId="15E9FF2E" w14:textId="77777777" w:rsidR="009349A9" w:rsidRDefault="009349A9" w:rsidP="00976A85">
      <w:pPr>
        <w:pStyle w:val="REG-P1"/>
        <w:rPr>
          <w:lang w:val="en-ZA"/>
        </w:rPr>
      </w:pPr>
      <w:r w:rsidRPr="009349A9">
        <w:rPr>
          <w:lang w:val="en-ZA"/>
        </w:rPr>
        <w:t xml:space="preserve">(2) </w:t>
      </w:r>
      <w:r w:rsidR="00976A85">
        <w:rPr>
          <w:lang w:val="en-ZA"/>
        </w:rPr>
        <w:tab/>
      </w:r>
      <w:r w:rsidRPr="009349A9">
        <w:rPr>
          <w:lang w:val="en-ZA"/>
        </w:rPr>
        <w:t>A board against whose act, direction or decision an appeal has been lodged must,</w:t>
      </w:r>
      <w:r w:rsidR="00976A85">
        <w:rPr>
          <w:lang w:val="en-ZA"/>
        </w:rPr>
        <w:t xml:space="preserve"> </w:t>
      </w:r>
      <w:r w:rsidRPr="009349A9">
        <w:rPr>
          <w:lang w:val="en-ZA"/>
        </w:rPr>
        <w:t>not later than 21 days after being requested thereto by the commission, forward to the commission</w:t>
      </w:r>
      <w:r w:rsidR="00976A85">
        <w:rPr>
          <w:lang w:val="en-ZA"/>
        </w:rPr>
        <w:t xml:space="preserve"> </w:t>
      </w:r>
      <w:r w:rsidRPr="009349A9">
        <w:rPr>
          <w:lang w:val="en-ZA"/>
        </w:rPr>
        <w:t>copies of all documents relating to the appeal and the written reasons for its act, direction or decision</w:t>
      </w:r>
      <w:r w:rsidR="00976A85">
        <w:rPr>
          <w:lang w:val="en-ZA"/>
        </w:rPr>
        <w:t xml:space="preserve"> </w:t>
      </w:r>
      <w:r w:rsidRPr="009349A9">
        <w:rPr>
          <w:lang w:val="en-ZA"/>
        </w:rPr>
        <w:t>appealed against, provided that the commission may in any particular case extend the period of 21</w:t>
      </w:r>
      <w:r w:rsidR="00976A85">
        <w:rPr>
          <w:lang w:val="en-ZA"/>
        </w:rPr>
        <w:t xml:space="preserve"> </w:t>
      </w:r>
      <w:r w:rsidRPr="009349A9">
        <w:rPr>
          <w:lang w:val="en-ZA"/>
        </w:rPr>
        <w:t>days at the request of the board concerned.</w:t>
      </w:r>
    </w:p>
    <w:p w14:paraId="4CEF38CA" w14:textId="77777777" w:rsidR="00976A85" w:rsidRPr="009349A9" w:rsidRDefault="00976A85" w:rsidP="00976A85">
      <w:pPr>
        <w:pStyle w:val="REG-P1"/>
        <w:rPr>
          <w:lang w:val="en-ZA"/>
        </w:rPr>
      </w:pPr>
    </w:p>
    <w:p w14:paraId="10627640" w14:textId="77777777" w:rsidR="009349A9" w:rsidRDefault="009349A9" w:rsidP="00976A85">
      <w:pPr>
        <w:pStyle w:val="REG-P1"/>
        <w:rPr>
          <w:lang w:val="en-ZA"/>
        </w:rPr>
      </w:pPr>
      <w:r w:rsidRPr="009349A9">
        <w:rPr>
          <w:lang w:val="en-ZA"/>
        </w:rPr>
        <w:t xml:space="preserve">(3) </w:t>
      </w:r>
      <w:r w:rsidR="00976A85">
        <w:rPr>
          <w:lang w:val="en-ZA"/>
        </w:rPr>
        <w:tab/>
      </w:r>
      <w:r w:rsidRPr="009349A9">
        <w:rPr>
          <w:lang w:val="en-ZA"/>
        </w:rPr>
        <w:t>If an application for the suspension of the operation of an act, direction or decision</w:t>
      </w:r>
      <w:r w:rsidR="00976A85">
        <w:rPr>
          <w:lang w:val="en-ZA"/>
        </w:rPr>
        <w:t xml:space="preserve"> </w:t>
      </w:r>
      <w:r w:rsidRPr="009349A9">
        <w:rPr>
          <w:lang w:val="en-ZA"/>
        </w:rPr>
        <w:t>of the board is granted in terms of section 8(3)(b) of the Act after a permit has been issued in</w:t>
      </w:r>
      <w:r w:rsidR="00976A85">
        <w:rPr>
          <w:lang w:val="en-ZA"/>
        </w:rPr>
        <w:t xml:space="preserve"> </w:t>
      </w:r>
      <w:r w:rsidRPr="009349A9">
        <w:rPr>
          <w:lang w:val="en-ZA"/>
        </w:rPr>
        <w:t>pursuance of such act, direction or decision, the commission may demand of the holder of such</w:t>
      </w:r>
      <w:r w:rsidR="00976A85">
        <w:rPr>
          <w:lang w:val="en-ZA"/>
        </w:rPr>
        <w:t xml:space="preserve"> </w:t>
      </w:r>
      <w:r w:rsidRPr="009349A9">
        <w:rPr>
          <w:lang w:val="en-ZA"/>
        </w:rPr>
        <w:t>permit to lodge the permit by hand, by courier or by registered post to the commission.</w:t>
      </w:r>
    </w:p>
    <w:p w14:paraId="2C5F3910" w14:textId="77777777" w:rsidR="00976A85" w:rsidRPr="009349A9" w:rsidRDefault="00976A85" w:rsidP="00976A85">
      <w:pPr>
        <w:pStyle w:val="REG-P1"/>
        <w:rPr>
          <w:lang w:val="en-ZA"/>
        </w:rPr>
      </w:pPr>
    </w:p>
    <w:p w14:paraId="5C1CDD0C" w14:textId="77777777" w:rsidR="009349A9" w:rsidRPr="009349A9" w:rsidRDefault="009349A9" w:rsidP="00976A85">
      <w:pPr>
        <w:pStyle w:val="REG-P1"/>
        <w:rPr>
          <w:lang w:val="en-ZA"/>
        </w:rPr>
      </w:pPr>
      <w:r w:rsidRPr="009349A9">
        <w:rPr>
          <w:lang w:val="en-ZA"/>
        </w:rPr>
        <w:t>(4)</w:t>
      </w:r>
      <w:r w:rsidR="00976A85">
        <w:rPr>
          <w:lang w:val="en-ZA"/>
        </w:rPr>
        <w:tab/>
      </w:r>
      <w:r w:rsidRPr="009349A9">
        <w:rPr>
          <w:lang w:val="en-ZA"/>
        </w:rPr>
        <w:t>Subject to the provisions of section 9 of the Act, the commission in considering an</w:t>
      </w:r>
      <w:r w:rsidR="00976A85">
        <w:rPr>
          <w:lang w:val="en-ZA"/>
        </w:rPr>
        <w:t xml:space="preserve"> </w:t>
      </w:r>
      <w:r w:rsidRPr="009349A9">
        <w:rPr>
          <w:lang w:val="en-ZA"/>
        </w:rPr>
        <w:t>appeal in terms of section 8(2) of the Act, must take cognisance of all the information contained in</w:t>
      </w:r>
      <w:r w:rsidR="00976A85">
        <w:rPr>
          <w:lang w:val="en-ZA"/>
        </w:rPr>
        <w:t xml:space="preserve"> </w:t>
      </w:r>
      <w:r w:rsidRPr="009349A9">
        <w:rPr>
          <w:lang w:val="en-ZA"/>
        </w:rPr>
        <w:t>the documents submitted to it by the appellant and the board concerned in terms of this regulation</w:t>
      </w:r>
      <w:r w:rsidR="00976A85">
        <w:rPr>
          <w:lang w:val="en-ZA"/>
        </w:rPr>
        <w:t xml:space="preserve"> </w:t>
      </w:r>
      <w:r w:rsidRPr="009349A9">
        <w:rPr>
          <w:lang w:val="en-ZA"/>
        </w:rPr>
        <w:t>and the commission may at its discretion -</w:t>
      </w:r>
    </w:p>
    <w:p w14:paraId="5A590514" w14:textId="77777777" w:rsidR="00976A85" w:rsidRDefault="00976A85" w:rsidP="009349A9">
      <w:pPr>
        <w:pStyle w:val="REG-P0"/>
        <w:rPr>
          <w:lang w:val="en-ZA"/>
        </w:rPr>
      </w:pPr>
    </w:p>
    <w:p w14:paraId="2424A370" w14:textId="77777777" w:rsidR="009349A9" w:rsidRDefault="009349A9" w:rsidP="00976A85">
      <w:pPr>
        <w:pStyle w:val="REG-Pa"/>
        <w:rPr>
          <w:lang w:val="en-ZA"/>
        </w:rPr>
      </w:pPr>
      <w:r w:rsidRPr="009349A9">
        <w:rPr>
          <w:lang w:val="en-ZA"/>
        </w:rPr>
        <w:t xml:space="preserve">(a) </w:t>
      </w:r>
      <w:r w:rsidR="00976A85">
        <w:rPr>
          <w:lang w:val="en-ZA"/>
        </w:rPr>
        <w:tab/>
      </w:r>
      <w:r w:rsidRPr="009349A9">
        <w:rPr>
          <w:lang w:val="en-ZA"/>
        </w:rPr>
        <w:t>inspect any place or object relating to the appeal;</w:t>
      </w:r>
    </w:p>
    <w:p w14:paraId="2C9ECAFE" w14:textId="77777777" w:rsidR="00976A85" w:rsidRPr="009349A9" w:rsidRDefault="00976A85" w:rsidP="00976A85">
      <w:pPr>
        <w:pStyle w:val="REG-Pa"/>
        <w:rPr>
          <w:lang w:val="en-ZA"/>
        </w:rPr>
      </w:pPr>
    </w:p>
    <w:p w14:paraId="62DE3ACD" w14:textId="77777777" w:rsidR="009349A9" w:rsidRDefault="009349A9" w:rsidP="00976A85">
      <w:pPr>
        <w:pStyle w:val="REG-Pa"/>
        <w:rPr>
          <w:lang w:val="en-ZA"/>
        </w:rPr>
      </w:pPr>
      <w:r w:rsidRPr="009349A9">
        <w:rPr>
          <w:lang w:val="en-ZA"/>
        </w:rPr>
        <w:t xml:space="preserve">(b) </w:t>
      </w:r>
      <w:r w:rsidR="00976A85">
        <w:rPr>
          <w:lang w:val="en-ZA"/>
        </w:rPr>
        <w:tab/>
      </w:r>
      <w:r w:rsidRPr="009349A9">
        <w:rPr>
          <w:lang w:val="en-ZA"/>
        </w:rPr>
        <w:t>direct the board against whose decision the appeal has been brought to collect</w:t>
      </w:r>
      <w:r w:rsidR="00976A85">
        <w:rPr>
          <w:lang w:val="en-ZA"/>
        </w:rPr>
        <w:t xml:space="preserve"> </w:t>
      </w:r>
      <w:r w:rsidRPr="009349A9">
        <w:rPr>
          <w:lang w:val="en-ZA"/>
        </w:rPr>
        <w:t>information on any matter arising from the appeal and to submit such information to</w:t>
      </w:r>
      <w:r w:rsidR="00976A85">
        <w:rPr>
          <w:lang w:val="en-ZA"/>
        </w:rPr>
        <w:t xml:space="preserve"> </w:t>
      </w:r>
      <w:r w:rsidRPr="009349A9">
        <w:rPr>
          <w:lang w:val="en-ZA"/>
        </w:rPr>
        <w:t>the commission or to specify the reasons for such decision in greater detail.</w:t>
      </w:r>
    </w:p>
    <w:p w14:paraId="0282C416" w14:textId="77777777" w:rsidR="00976A85" w:rsidRPr="009349A9" w:rsidRDefault="00976A85" w:rsidP="009349A9">
      <w:pPr>
        <w:pStyle w:val="REG-P0"/>
        <w:rPr>
          <w:lang w:val="en-ZA"/>
        </w:rPr>
      </w:pPr>
    </w:p>
    <w:p w14:paraId="6DA92BE6" w14:textId="77777777" w:rsidR="009349A9" w:rsidRDefault="009349A9" w:rsidP="00976A85">
      <w:pPr>
        <w:pStyle w:val="REG-P1"/>
        <w:rPr>
          <w:lang w:val="en-ZA"/>
        </w:rPr>
      </w:pPr>
      <w:r w:rsidRPr="009349A9">
        <w:rPr>
          <w:lang w:val="en-ZA"/>
        </w:rPr>
        <w:t xml:space="preserve">(5) </w:t>
      </w:r>
      <w:r w:rsidR="00976A85">
        <w:rPr>
          <w:lang w:val="en-ZA"/>
        </w:rPr>
        <w:tab/>
      </w:r>
      <w:r w:rsidRPr="009349A9">
        <w:rPr>
          <w:lang w:val="en-ZA"/>
        </w:rPr>
        <w:t>The commission must convey its decision in writing to the appellant and to any party</w:t>
      </w:r>
      <w:r w:rsidR="00976A85">
        <w:rPr>
          <w:lang w:val="en-ZA"/>
        </w:rPr>
        <w:t xml:space="preserve"> </w:t>
      </w:r>
      <w:r w:rsidRPr="009349A9">
        <w:rPr>
          <w:lang w:val="en-ZA"/>
        </w:rPr>
        <w:t>who in the commission’s view is affected by such decision.</w:t>
      </w:r>
    </w:p>
    <w:p w14:paraId="0E060155" w14:textId="77777777" w:rsidR="00976A85" w:rsidRPr="009349A9" w:rsidRDefault="00976A85" w:rsidP="009349A9">
      <w:pPr>
        <w:pStyle w:val="REG-P0"/>
        <w:rPr>
          <w:lang w:val="en-ZA"/>
        </w:rPr>
      </w:pPr>
    </w:p>
    <w:p w14:paraId="176DDE24" w14:textId="77777777" w:rsidR="009349A9" w:rsidRPr="009349A9" w:rsidRDefault="009349A9" w:rsidP="00931951">
      <w:pPr>
        <w:pStyle w:val="REG-P0"/>
        <w:jc w:val="center"/>
        <w:rPr>
          <w:lang w:val="en-ZA"/>
        </w:rPr>
      </w:pPr>
      <w:r w:rsidRPr="009349A9">
        <w:rPr>
          <w:lang w:val="en-ZA"/>
        </w:rPr>
        <w:t>PART 5</w:t>
      </w:r>
    </w:p>
    <w:p w14:paraId="6CEFD0C2" w14:textId="77777777" w:rsidR="009349A9" w:rsidRPr="009349A9" w:rsidRDefault="009349A9" w:rsidP="00931951">
      <w:pPr>
        <w:pStyle w:val="REG-P0"/>
        <w:jc w:val="center"/>
        <w:rPr>
          <w:lang w:val="en-ZA"/>
        </w:rPr>
      </w:pPr>
      <w:r w:rsidRPr="009349A9">
        <w:rPr>
          <w:lang w:val="en-ZA"/>
        </w:rPr>
        <w:t>PROCEDURE</w:t>
      </w:r>
    </w:p>
    <w:p w14:paraId="47289FD5" w14:textId="77777777" w:rsidR="00931951" w:rsidRDefault="00931951" w:rsidP="009349A9">
      <w:pPr>
        <w:pStyle w:val="REG-P0"/>
        <w:rPr>
          <w:b/>
          <w:bCs/>
          <w:lang w:val="en-ZA"/>
        </w:rPr>
      </w:pPr>
    </w:p>
    <w:p w14:paraId="7C8883DE" w14:textId="77777777" w:rsidR="009349A9" w:rsidRPr="009349A9" w:rsidRDefault="009349A9" w:rsidP="009349A9">
      <w:pPr>
        <w:pStyle w:val="REG-P0"/>
        <w:rPr>
          <w:b/>
          <w:bCs/>
          <w:lang w:val="en-ZA"/>
        </w:rPr>
      </w:pPr>
      <w:r w:rsidRPr="009349A9">
        <w:rPr>
          <w:b/>
          <w:bCs/>
          <w:lang w:val="en-ZA"/>
        </w:rPr>
        <w:t>Notice to witnesses</w:t>
      </w:r>
    </w:p>
    <w:p w14:paraId="1C37E585" w14:textId="77777777" w:rsidR="00931951" w:rsidRDefault="00931951" w:rsidP="009349A9">
      <w:pPr>
        <w:pStyle w:val="REG-P0"/>
        <w:rPr>
          <w:b/>
          <w:bCs/>
          <w:lang w:val="en-ZA"/>
        </w:rPr>
      </w:pPr>
    </w:p>
    <w:p w14:paraId="276CDB30" w14:textId="77777777" w:rsidR="009349A9" w:rsidRPr="009349A9" w:rsidRDefault="009349A9" w:rsidP="00931951">
      <w:pPr>
        <w:pStyle w:val="REG-P1"/>
        <w:rPr>
          <w:lang w:val="en-ZA"/>
        </w:rPr>
      </w:pPr>
      <w:r w:rsidRPr="009349A9">
        <w:rPr>
          <w:b/>
          <w:bCs/>
          <w:lang w:val="en-ZA"/>
        </w:rPr>
        <w:t xml:space="preserve">14. </w:t>
      </w:r>
      <w:r w:rsidR="00931951">
        <w:rPr>
          <w:b/>
          <w:bCs/>
          <w:lang w:val="en-ZA"/>
        </w:rPr>
        <w:tab/>
      </w:r>
      <w:r w:rsidRPr="009349A9">
        <w:rPr>
          <w:lang w:val="en-ZA"/>
        </w:rPr>
        <w:t>A notice given in terms of section 9(1)(b) of the Act must be on Form D set out in</w:t>
      </w:r>
      <w:r w:rsidR="00931951">
        <w:rPr>
          <w:lang w:val="en-ZA"/>
        </w:rPr>
        <w:t xml:space="preserve"> </w:t>
      </w:r>
      <w:r w:rsidRPr="009349A9">
        <w:rPr>
          <w:lang w:val="en-ZA"/>
        </w:rPr>
        <w:t>Annexure 1, and an inspector must personally hand such notice to the person to whom it applies,</w:t>
      </w:r>
      <w:r w:rsidR="00931951">
        <w:rPr>
          <w:lang w:val="en-ZA"/>
        </w:rPr>
        <w:t xml:space="preserve"> </w:t>
      </w:r>
      <w:r w:rsidRPr="009349A9">
        <w:rPr>
          <w:lang w:val="en-ZA"/>
        </w:rPr>
        <w:t>and such inspector must report to the commission.</w:t>
      </w:r>
    </w:p>
    <w:p w14:paraId="162178F0" w14:textId="77777777" w:rsidR="00931951" w:rsidRDefault="00931951" w:rsidP="009349A9">
      <w:pPr>
        <w:pStyle w:val="REG-P0"/>
        <w:rPr>
          <w:b/>
          <w:bCs/>
          <w:lang w:val="en-ZA"/>
        </w:rPr>
      </w:pPr>
    </w:p>
    <w:p w14:paraId="1D294104" w14:textId="77777777" w:rsidR="009349A9" w:rsidRPr="009349A9" w:rsidRDefault="009349A9" w:rsidP="009349A9">
      <w:pPr>
        <w:pStyle w:val="REG-P0"/>
        <w:rPr>
          <w:b/>
          <w:bCs/>
          <w:lang w:val="en-ZA"/>
        </w:rPr>
      </w:pPr>
      <w:r w:rsidRPr="009349A9">
        <w:rPr>
          <w:b/>
          <w:bCs/>
          <w:lang w:val="en-ZA"/>
        </w:rPr>
        <w:t>Decision of board</w:t>
      </w:r>
    </w:p>
    <w:p w14:paraId="52B00846" w14:textId="77777777" w:rsidR="00931951" w:rsidRDefault="00931951" w:rsidP="009349A9">
      <w:pPr>
        <w:pStyle w:val="REG-P0"/>
        <w:rPr>
          <w:b/>
          <w:bCs/>
          <w:lang w:val="en-ZA"/>
        </w:rPr>
      </w:pPr>
    </w:p>
    <w:p w14:paraId="463A4CC1" w14:textId="77777777" w:rsidR="009349A9" w:rsidRDefault="009349A9" w:rsidP="00931951">
      <w:pPr>
        <w:pStyle w:val="REG-P1"/>
        <w:rPr>
          <w:lang w:val="en-ZA"/>
        </w:rPr>
      </w:pPr>
      <w:r w:rsidRPr="009349A9">
        <w:rPr>
          <w:b/>
          <w:bCs/>
          <w:lang w:val="en-ZA"/>
        </w:rPr>
        <w:t xml:space="preserve">15. </w:t>
      </w:r>
      <w:r w:rsidR="00931951">
        <w:rPr>
          <w:b/>
          <w:bCs/>
          <w:lang w:val="en-ZA"/>
        </w:rPr>
        <w:tab/>
      </w:r>
      <w:r w:rsidRPr="009349A9">
        <w:rPr>
          <w:lang w:val="en-ZA"/>
        </w:rPr>
        <w:t>The board must convey its decision concerning every application for a permit in</w:t>
      </w:r>
      <w:r w:rsidR="00931951">
        <w:rPr>
          <w:lang w:val="en-ZA"/>
        </w:rPr>
        <w:t xml:space="preserve"> </w:t>
      </w:r>
      <w:r w:rsidRPr="009349A9">
        <w:rPr>
          <w:lang w:val="en-ZA"/>
        </w:rPr>
        <w:t>writing to every party having an interest in such application, provided that such a decision may be</w:t>
      </w:r>
      <w:r w:rsidR="00931951">
        <w:rPr>
          <w:lang w:val="en-ZA"/>
        </w:rPr>
        <w:t xml:space="preserve"> </w:t>
      </w:r>
      <w:r w:rsidRPr="009349A9">
        <w:rPr>
          <w:lang w:val="en-ZA"/>
        </w:rPr>
        <w:t>conveyed orally in the case of an application for a temporary permit.</w:t>
      </w:r>
    </w:p>
    <w:p w14:paraId="459F7476" w14:textId="77777777" w:rsidR="00931951" w:rsidRPr="009349A9" w:rsidRDefault="00931951" w:rsidP="00931951">
      <w:pPr>
        <w:pStyle w:val="REG-P1"/>
        <w:rPr>
          <w:lang w:val="en-ZA"/>
        </w:rPr>
      </w:pPr>
    </w:p>
    <w:p w14:paraId="11439F5F" w14:textId="77777777" w:rsidR="009349A9" w:rsidRPr="009349A9" w:rsidRDefault="009349A9" w:rsidP="009349A9">
      <w:pPr>
        <w:pStyle w:val="REG-P0"/>
        <w:rPr>
          <w:b/>
          <w:bCs/>
          <w:lang w:val="en-ZA"/>
        </w:rPr>
      </w:pPr>
      <w:r w:rsidRPr="009349A9">
        <w:rPr>
          <w:b/>
          <w:bCs/>
          <w:lang w:val="en-ZA"/>
        </w:rPr>
        <w:t>Distinguishing marks</w:t>
      </w:r>
    </w:p>
    <w:p w14:paraId="6A45C472" w14:textId="77777777" w:rsidR="00931951" w:rsidRDefault="00931951" w:rsidP="009349A9">
      <w:pPr>
        <w:pStyle w:val="REG-P0"/>
        <w:rPr>
          <w:b/>
          <w:bCs/>
          <w:lang w:val="en-ZA"/>
        </w:rPr>
      </w:pPr>
    </w:p>
    <w:p w14:paraId="118E2774" w14:textId="77777777" w:rsidR="009349A9" w:rsidRPr="009349A9" w:rsidRDefault="009349A9" w:rsidP="00931951">
      <w:pPr>
        <w:pStyle w:val="REG-P1"/>
        <w:rPr>
          <w:lang w:val="en-ZA"/>
        </w:rPr>
      </w:pPr>
      <w:r w:rsidRPr="009349A9">
        <w:rPr>
          <w:b/>
          <w:bCs/>
          <w:lang w:val="en-ZA"/>
        </w:rPr>
        <w:t xml:space="preserve">16. </w:t>
      </w:r>
      <w:r w:rsidR="00931951">
        <w:rPr>
          <w:b/>
          <w:bCs/>
          <w:lang w:val="en-ZA"/>
        </w:rPr>
        <w:tab/>
      </w:r>
      <w:r w:rsidRPr="009349A9">
        <w:rPr>
          <w:lang w:val="en-ZA"/>
        </w:rPr>
        <w:t>The holder of a permit to whom a distinguishing mark has been issued must -</w:t>
      </w:r>
    </w:p>
    <w:p w14:paraId="158C3F0C" w14:textId="77777777" w:rsidR="00931951" w:rsidRDefault="00931951" w:rsidP="00931951">
      <w:pPr>
        <w:pStyle w:val="REG-Pa"/>
        <w:rPr>
          <w:lang w:val="en-ZA"/>
        </w:rPr>
      </w:pPr>
    </w:p>
    <w:p w14:paraId="405B61C9" w14:textId="77777777" w:rsidR="009349A9" w:rsidRDefault="009349A9" w:rsidP="00931951">
      <w:pPr>
        <w:pStyle w:val="REG-Pa"/>
        <w:rPr>
          <w:lang w:val="en-ZA"/>
        </w:rPr>
      </w:pPr>
      <w:r w:rsidRPr="009349A9">
        <w:rPr>
          <w:rFonts w:eastAsia="Times New Roman" w:cs="Times New Roman"/>
          <w:lang w:val="en-ZA"/>
        </w:rPr>
        <w:t xml:space="preserve">(a) </w:t>
      </w:r>
      <w:r w:rsidR="00931951">
        <w:rPr>
          <w:lang w:val="en-ZA"/>
        </w:rPr>
        <w:tab/>
      </w:r>
      <w:r w:rsidRPr="009349A9">
        <w:rPr>
          <w:rFonts w:eastAsia="Times New Roman" w:cs="Times New Roman"/>
          <w:lang w:val="en-ZA"/>
        </w:rPr>
        <w:t>maintain such distinguishing mark in such a condition that all letters and figures on</w:t>
      </w:r>
      <w:r w:rsidR="00931951">
        <w:rPr>
          <w:lang w:val="en-ZA"/>
        </w:rPr>
        <w:t xml:space="preserve"> </w:t>
      </w:r>
      <w:r w:rsidRPr="009349A9">
        <w:rPr>
          <w:rFonts w:eastAsia="Times New Roman" w:cs="Times New Roman"/>
          <w:lang w:val="en-ZA"/>
        </w:rPr>
        <w:t>it are clearly legible and if such distinguishing mark is damaged, lost or not clearly</w:t>
      </w:r>
      <w:r w:rsidR="00931951">
        <w:rPr>
          <w:lang w:val="en-ZA"/>
        </w:rPr>
        <w:t xml:space="preserve"> </w:t>
      </w:r>
      <w:r w:rsidRPr="009349A9">
        <w:rPr>
          <w:rFonts w:eastAsia="Times New Roman" w:cs="Times New Roman"/>
          <w:lang w:val="en-ZA"/>
        </w:rPr>
        <w:t>legible, apply for a duplicate in the manner prescribed by regulation 18;</w:t>
      </w:r>
    </w:p>
    <w:p w14:paraId="0CC33F3A" w14:textId="77777777" w:rsidR="00931951" w:rsidRPr="009349A9" w:rsidRDefault="00931951" w:rsidP="00931951">
      <w:pPr>
        <w:pStyle w:val="REG-Pa"/>
        <w:rPr>
          <w:rFonts w:eastAsia="Times New Roman" w:cs="Times New Roman"/>
          <w:lang w:val="en-ZA"/>
        </w:rPr>
      </w:pPr>
    </w:p>
    <w:p w14:paraId="395D5A6E" w14:textId="77777777" w:rsidR="009349A9" w:rsidRDefault="009349A9" w:rsidP="00931951">
      <w:pPr>
        <w:pStyle w:val="REG-Pa"/>
        <w:rPr>
          <w:lang w:val="en-ZA"/>
        </w:rPr>
      </w:pPr>
      <w:r w:rsidRPr="009349A9">
        <w:rPr>
          <w:rFonts w:eastAsia="Times New Roman" w:cs="Times New Roman"/>
          <w:lang w:val="en-ZA"/>
        </w:rPr>
        <w:t xml:space="preserve">(b) </w:t>
      </w:r>
      <w:r w:rsidR="00931951">
        <w:rPr>
          <w:lang w:val="en-ZA"/>
        </w:rPr>
        <w:tab/>
      </w:r>
      <w:r w:rsidRPr="009349A9">
        <w:rPr>
          <w:rFonts w:eastAsia="Times New Roman" w:cs="Times New Roman"/>
          <w:lang w:val="en-ZA"/>
        </w:rPr>
        <w:t>in the case of a bus, motor vehicle or goods vehicle other than a trailer, affix such</w:t>
      </w:r>
      <w:r w:rsidR="00931951">
        <w:rPr>
          <w:lang w:val="en-ZA"/>
        </w:rPr>
        <w:t xml:space="preserve"> </w:t>
      </w:r>
      <w:r w:rsidRPr="009349A9">
        <w:rPr>
          <w:rFonts w:eastAsia="Times New Roman" w:cs="Times New Roman"/>
          <w:lang w:val="en-ZA"/>
        </w:rPr>
        <w:t>distinguishing mark with its inscribed side facing to the front in a clearly visible</w:t>
      </w:r>
      <w:r w:rsidR="00931951">
        <w:rPr>
          <w:lang w:val="en-ZA"/>
        </w:rPr>
        <w:t xml:space="preserve"> </w:t>
      </w:r>
      <w:r w:rsidRPr="009349A9">
        <w:rPr>
          <w:rFonts w:eastAsia="Times New Roman" w:cs="Times New Roman"/>
          <w:lang w:val="en-ZA"/>
        </w:rPr>
        <w:t>place on the inside of the windscreen of the bus, motor vehicle or goods vehicle and</w:t>
      </w:r>
      <w:r w:rsidR="00931951">
        <w:rPr>
          <w:lang w:val="en-ZA"/>
        </w:rPr>
        <w:t xml:space="preserve"> </w:t>
      </w:r>
      <w:r w:rsidRPr="009349A9">
        <w:rPr>
          <w:rFonts w:eastAsia="Times New Roman" w:cs="Times New Roman"/>
          <w:lang w:val="en-ZA"/>
        </w:rPr>
        <w:t>keep it affixed; and</w:t>
      </w:r>
    </w:p>
    <w:p w14:paraId="4D62F6F1" w14:textId="77777777" w:rsidR="00931951" w:rsidRPr="009349A9" w:rsidRDefault="00931951" w:rsidP="00931951">
      <w:pPr>
        <w:pStyle w:val="REG-Pa"/>
        <w:rPr>
          <w:rFonts w:eastAsia="Times New Roman" w:cs="Times New Roman"/>
          <w:lang w:val="en-ZA"/>
        </w:rPr>
      </w:pPr>
    </w:p>
    <w:p w14:paraId="68A8523E" w14:textId="77777777" w:rsidR="009349A9" w:rsidRDefault="009349A9" w:rsidP="00931951">
      <w:pPr>
        <w:pStyle w:val="REG-Pa"/>
        <w:rPr>
          <w:lang w:val="en-ZA"/>
        </w:rPr>
      </w:pPr>
      <w:r w:rsidRPr="009349A9">
        <w:rPr>
          <w:rFonts w:eastAsia="Times New Roman" w:cs="Times New Roman"/>
          <w:lang w:val="en-ZA"/>
        </w:rPr>
        <w:t xml:space="preserve">(c) </w:t>
      </w:r>
      <w:r w:rsidR="00931951">
        <w:rPr>
          <w:lang w:val="en-ZA"/>
        </w:rPr>
        <w:tab/>
      </w:r>
      <w:r w:rsidRPr="009349A9">
        <w:rPr>
          <w:rFonts w:eastAsia="Times New Roman" w:cs="Times New Roman"/>
          <w:lang w:val="en-ZA"/>
        </w:rPr>
        <w:t>in the case of a trailer, affix such distinguishing mark with its inscribed side facing</w:t>
      </w:r>
      <w:r w:rsidR="00931951">
        <w:rPr>
          <w:lang w:val="en-ZA"/>
        </w:rPr>
        <w:t xml:space="preserve"> </w:t>
      </w:r>
      <w:r w:rsidRPr="009349A9">
        <w:rPr>
          <w:rFonts w:eastAsia="Times New Roman" w:cs="Times New Roman"/>
          <w:lang w:val="en-ZA"/>
        </w:rPr>
        <w:t>outwards on a clearly visible place on one of the sides of the trailer and keep it</w:t>
      </w:r>
      <w:r w:rsidR="00931951">
        <w:rPr>
          <w:lang w:val="en-ZA"/>
        </w:rPr>
        <w:t xml:space="preserve"> </w:t>
      </w:r>
      <w:r w:rsidRPr="009349A9">
        <w:rPr>
          <w:rFonts w:eastAsia="Times New Roman" w:cs="Times New Roman"/>
          <w:lang w:val="en-ZA"/>
        </w:rPr>
        <w:t>affixed.</w:t>
      </w:r>
    </w:p>
    <w:p w14:paraId="1C67F46F" w14:textId="77777777" w:rsidR="00931951" w:rsidRPr="009349A9" w:rsidRDefault="00931951" w:rsidP="009349A9">
      <w:pPr>
        <w:pStyle w:val="REG-P0"/>
        <w:rPr>
          <w:lang w:val="en-ZA"/>
        </w:rPr>
      </w:pPr>
    </w:p>
    <w:p w14:paraId="5B190CFB" w14:textId="77777777" w:rsidR="009349A9" w:rsidRPr="009349A9" w:rsidRDefault="009349A9" w:rsidP="009349A9">
      <w:pPr>
        <w:pStyle w:val="REG-P0"/>
        <w:rPr>
          <w:b/>
          <w:bCs/>
          <w:lang w:val="en-ZA"/>
        </w:rPr>
      </w:pPr>
      <w:r w:rsidRPr="009349A9">
        <w:rPr>
          <w:b/>
          <w:bCs/>
          <w:lang w:val="en-ZA"/>
        </w:rPr>
        <w:t>Discontinuation of road transportation</w:t>
      </w:r>
    </w:p>
    <w:p w14:paraId="6B13DE09" w14:textId="77777777" w:rsidR="00931951" w:rsidRDefault="00931951" w:rsidP="009349A9">
      <w:pPr>
        <w:pStyle w:val="REG-P0"/>
        <w:rPr>
          <w:b/>
          <w:bCs/>
          <w:lang w:val="en-ZA"/>
        </w:rPr>
      </w:pPr>
    </w:p>
    <w:p w14:paraId="7439EBD6" w14:textId="77777777" w:rsidR="009349A9" w:rsidRDefault="009349A9" w:rsidP="00931951">
      <w:pPr>
        <w:pStyle w:val="REG-P1"/>
        <w:rPr>
          <w:lang w:val="en-ZA"/>
        </w:rPr>
      </w:pPr>
      <w:r w:rsidRPr="009349A9">
        <w:rPr>
          <w:b/>
          <w:bCs/>
          <w:lang w:val="en-ZA"/>
        </w:rPr>
        <w:t>17.</w:t>
      </w:r>
      <w:r w:rsidR="00931951">
        <w:rPr>
          <w:b/>
          <w:bCs/>
          <w:lang w:val="en-ZA"/>
        </w:rPr>
        <w:tab/>
      </w:r>
      <w:r w:rsidRPr="009349A9">
        <w:rPr>
          <w:lang w:val="en-ZA"/>
        </w:rPr>
        <w:t xml:space="preserve">(1) </w:t>
      </w:r>
      <w:r w:rsidR="00931951">
        <w:rPr>
          <w:lang w:val="en-ZA"/>
        </w:rPr>
        <w:tab/>
      </w:r>
      <w:r w:rsidRPr="009349A9">
        <w:rPr>
          <w:lang w:val="en-ZA"/>
        </w:rPr>
        <w:t>The holder of a public permit, who has the authority to convey persons or</w:t>
      </w:r>
      <w:r w:rsidR="00931951">
        <w:rPr>
          <w:lang w:val="en-ZA"/>
        </w:rPr>
        <w:t xml:space="preserve"> </w:t>
      </w:r>
      <w:r w:rsidRPr="009349A9">
        <w:rPr>
          <w:lang w:val="en-ZA"/>
        </w:rPr>
        <w:t>goods, must not discontinue such conveyance or any part of such conveyance unless he or she</w:t>
      </w:r>
      <w:r w:rsidR="00931951">
        <w:rPr>
          <w:lang w:val="en-ZA"/>
        </w:rPr>
        <w:t xml:space="preserve"> </w:t>
      </w:r>
      <w:r w:rsidRPr="009349A9">
        <w:rPr>
          <w:lang w:val="en-ZA"/>
        </w:rPr>
        <w:t>or it has advised the board of his or her or its intention to discontinue such conveyance at least</w:t>
      </w:r>
      <w:r w:rsidR="00931951">
        <w:rPr>
          <w:lang w:val="en-ZA"/>
        </w:rPr>
        <w:t xml:space="preserve"> </w:t>
      </w:r>
      <w:r w:rsidRPr="009349A9">
        <w:rPr>
          <w:lang w:val="en-ZA"/>
        </w:rPr>
        <w:t>30 days before such discontinuation, by written notice delivered by hand, by registered post or</w:t>
      </w:r>
      <w:r w:rsidR="00931951">
        <w:rPr>
          <w:lang w:val="en-ZA"/>
        </w:rPr>
        <w:t xml:space="preserve"> </w:t>
      </w:r>
      <w:r w:rsidRPr="009349A9">
        <w:rPr>
          <w:lang w:val="en-ZA"/>
        </w:rPr>
        <w:t>by electronical mail, provided that the board may authorise the holder to discontinue such</w:t>
      </w:r>
      <w:r w:rsidR="00931951">
        <w:rPr>
          <w:lang w:val="en-ZA"/>
        </w:rPr>
        <w:t xml:space="preserve"> </w:t>
      </w:r>
      <w:r w:rsidRPr="009349A9">
        <w:rPr>
          <w:lang w:val="en-ZA"/>
        </w:rPr>
        <w:t>conveyance within a shorter period of time.</w:t>
      </w:r>
    </w:p>
    <w:p w14:paraId="6D197896" w14:textId="77777777" w:rsidR="00931951" w:rsidRDefault="00931951" w:rsidP="00931951">
      <w:pPr>
        <w:pStyle w:val="REG-P1"/>
        <w:rPr>
          <w:lang w:val="en-ZA"/>
        </w:rPr>
      </w:pPr>
    </w:p>
    <w:p w14:paraId="0533F879" w14:textId="77777777" w:rsidR="00C04B4C" w:rsidRDefault="00C04B4C" w:rsidP="00C04B4C">
      <w:pPr>
        <w:pStyle w:val="REG-Amend"/>
        <w:rPr>
          <w:lang w:val="en-ZA"/>
        </w:rPr>
      </w:pPr>
      <w:r>
        <w:rPr>
          <w:lang w:val="en-ZA"/>
        </w:rPr>
        <w:t>[The word “electronical” before the word “mail” should be “electronic”.]</w:t>
      </w:r>
    </w:p>
    <w:p w14:paraId="35CFF5AD" w14:textId="77777777" w:rsidR="00C04B4C" w:rsidRPr="009349A9" w:rsidRDefault="00C04B4C" w:rsidP="00931951">
      <w:pPr>
        <w:pStyle w:val="REG-P1"/>
        <w:rPr>
          <w:lang w:val="en-ZA"/>
        </w:rPr>
      </w:pPr>
    </w:p>
    <w:p w14:paraId="0610BEC6" w14:textId="77777777" w:rsidR="009349A9" w:rsidRPr="009349A9" w:rsidRDefault="009349A9" w:rsidP="00931951">
      <w:pPr>
        <w:pStyle w:val="REG-P1"/>
        <w:rPr>
          <w:lang w:val="en-ZA"/>
        </w:rPr>
      </w:pPr>
      <w:r w:rsidRPr="009349A9">
        <w:rPr>
          <w:lang w:val="en-ZA"/>
        </w:rPr>
        <w:t xml:space="preserve">(2) </w:t>
      </w:r>
      <w:r w:rsidR="00931951">
        <w:rPr>
          <w:lang w:val="en-ZA"/>
        </w:rPr>
        <w:tab/>
      </w:r>
      <w:r w:rsidRPr="009349A9">
        <w:rPr>
          <w:lang w:val="en-ZA"/>
        </w:rPr>
        <w:t>If directed by the board, the holder of a public permit must -</w:t>
      </w:r>
    </w:p>
    <w:p w14:paraId="4B736C00" w14:textId="77777777" w:rsidR="00931951" w:rsidRDefault="00931951" w:rsidP="00931951">
      <w:pPr>
        <w:pStyle w:val="REG-P1"/>
        <w:rPr>
          <w:lang w:val="en-ZA"/>
        </w:rPr>
      </w:pPr>
    </w:p>
    <w:p w14:paraId="26030D13" w14:textId="77777777" w:rsidR="009349A9" w:rsidRDefault="009349A9" w:rsidP="00931951">
      <w:pPr>
        <w:pStyle w:val="REG-Pa"/>
        <w:rPr>
          <w:lang w:val="en-ZA"/>
        </w:rPr>
      </w:pPr>
      <w:r w:rsidRPr="009349A9">
        <w:rPr>
          <w:lang w:val="en-ZA"/>
        </w:rPr>
        <w:t xml:space="preserve">(a) </w:t>
      </w:r>
      <w:r w:rsidR="00931951">
        <w:rPr>
          <w:lang w:val="en-ZA"/>
        </w:rPr>
        <w:tab/>
      </w:r>
      <w:r w:rsidRPr="009349A9">
        <w:rPr>
          <w:lang w:val="en-ZA"/>
        </w:rPr>
        <w:t>in any case where the conveyance referred to in subregulation (1) is discontinued</w:t>
      </w:r>
      <w:r w:rsidR="00931951">
        <w:rPr>
          <w:lang w:val="en-ZA"/>
        </w:rPr>
        <w:t xml:space="preserve"> </w:t>
      </w:r>
      <w:r w:rsidRPr="009349A9">
        <w:rPr>
          <w:lang w:val="en-ZA"/>
        </w:rPr>
        <w:t>in its entirety, return the public permit, not later than 10 days from the date of</w:t>
      </w:r>
      <w:r w:rsidR="00931951">
        <w:rPr>
          <w:lang w:val="en-ZA"/>
        </w:rPr>
        <w:t xml:space="preserve"> </w:t>
      </w:r>
      <w:r w:rsidRPr="009349A9">
        <w:rPr>
          <w:lang w:val="en-ZA"/>
        </w:rPr>
        <w:t>discontinuation of the conveyance, by hand, by courier or by registered post to the</w:t>
      </w:r>
      <w:r w:rsidR="00931951">
        <w:rPr>
          <w:lang w:val="en-ZA"/>
        </w:rPr>
        <w:t xml:space="preserve"> </w:t>
      </w:r>
      <w:r w:rsidRPr="009349A9">
        <w:rPr>
          <w:lang w:val="en-ZA"/>
        </w:rPr>
        <w:t>board; and</w:t>
      </w:r>
    </w:p>
    <w:p w14:paraId="5E1959E8" w14:textId="77777777" w:rsidR="00931951" w:rsidRPr="009349A9" w:rsidRDefault="00931951" w:rsidP="00931951">
      <w:pPr>
        <w:pStyle w:val="REG-Pa"/>
        <w:rPr>
          <w:lang w:val="en-ZA"/>
        </w:rPr>
      </w:pPr>
    </w:p>
    <w:p w14:paraId="0D9B087A" w14:textId="77777777" w:rsidR="009349A9" w:rsidRDefault="009349A9" w:rsidP="00931951">
      <w:pPr>
        <w:pStyle w:val="REG-Pa"/>
        <w:rPr>
          <w:lang w:val="en-ZA"/>
        </w:rPr>
      </w:pPr>
      <w:r w:rsidRPr="009349A9">
        <w:rPr>
          <w:lang w:val="en-ZA"/>
        </w:rPr>
        <w:t xml:space="preserve">(b) </w:t>
      </w:r>
      <w:r w:rsidR="00931951">
        <w:rPr>
          <w:lang w:val="en-ZA"/>
        </w:rPr>
        <w:tab/>
      </w:r>
      <w:r w:rsidRPr="009349A9">
        <w:rPr>
          <w:lang w:val="en-ZA"/>
        </w:rPr>
        <w:t>in any case where the conveyance referred to in subregulation (1) is discontinued in</w:t>
      </w:r>
      <w:r w:rsidR="00931951">
        <w:rPr>
          <w:lang w:val="en-ZA"/>
        </w:rPr>
        <w:t xml:space="preserve"> </w:t>
      </w:r>
      <w:r w:rsidRPr="009349A9">
        <w:rPr>
          <w:lang w:val="en-ZA"/>
        </w:rPr>
        <w:t>part, submit the public permit, not later than 10 days after the date on which such</w:t>
      </w:r>
      <w:r w:rsidR="00931951">
        <w:rPr>
          <w:lang w:val="en-ZA"/>
        </w:rPr>
        <w:t xml:space="preserve"> </w:t>
      </w:r>
      <w:r w:rsidRPr="009349A9">
        <w:rPr>
          <w:lang w:val="en-ZA"/>
        </w:rPr>
        <w:t>part of the conveyance is discontinued, by hand, by courier or by registered post to</w:t>
      </w:r>
      <w:r w:rsidR="00931951">
        <w:rPr>
          <w:lang w:val="en-ZA"/>
        </w:rPr>
        <w:t xml:space="preserve"> </w:t>
      </w:r>
      <w:r w:rsidRPr="009349A9">
        <w:rPr>
          <w:lang w:val="en-ZA"/>
        </w:rPr>
        <w:t>the board for amendment.</w:t>
      </w:r>
    </w:p>
    <w:p w14:paraId="0FA0F914" w14:textId="77777777" w:rsidR="00931951" w:rsidRPr="009349A9" w:rsidRDefault="00931951" w:rsidP="00931951">
      <w:pPr>
        <w:pStyle w:val="REG-P1"/>
        <w:rPr>
          <w:lang w:val="en-ZA"/>
        </w:rPr>
      </w:pPr>
    </w:p>
    <w:p w14:paraId="2D80360E" w14:textId="77777777" w:rsidR="009349A9" w:rsidRPr="009349A9" w:rsidRDefault="009349A9" w:rsidP="00931951">
      <w:pPr>
        <w:pStyle w:val="REG-P1"/>
        <w:rPr>
          <w:lang w:val="en-ZA"/>
        </w:rPr>
      </w:pPr>
      <w:r w:rsidRPr="009349A9">
        <w:rPr>
          <w:lang w:val="en-ZA"/>
        </w:rPr>
        <w:t xml:space="preserve">(3) </w:t>
      </w:r>
      <w:r w:rsidR="00931951">
        <w:rPr>
          <w:lang w:val="en-ZA"/>
        </w:rPr>
        <w:tab/>
      </w:r>
      <w:r w:rsidRPr="009349A9">
        <w:rPr>
          <w:lang w:val="en-ZA"/>
        </w:rPr>
        <w:t>If the holder of a permit referred to in subregulation (1) temporarily suspends</w:t>
      </w:r>
      <w:r w:rsidR="00931951">
        <w:rPr>
          <w:lang w:val="en-ZA"/>
        </w:rPr>
        <w:t xml:space="preserve"> </w:t>
      </w:r>
      <w:r w:rsidRPr="009349A9">
        <w:rPr>
          <w:lang w:val="en-ZA"/>
        </w:rPr>
        <w:t>such conveyance, he or she or it must -</w:t>
      </w:r>
    </w:p>
    <w:p w14:paraId="2AA67CFF" w14:textId="77777777" w:rsidR="00931951" w:rsidRDefault="00931951" w:rsidP="00931951">
      <w:pPr>
        <w:pStyle w:val="REG-P1"/>
        <w:rPr>
          <w:lang w:val="en-ZA"/>
        </w:rPr>
      </w:pPr>
    </w:p>
    <w:p w14:paraId="5016082B" w14:textId="77777777" w:rsidR="009349A9" w:rsidRDefault="009349A9" w:rsidP="00931951">
      <w:pPr>
        <w:pStyle w:val="REG-P1"/>
        <w:rPr>
          <w:lang w:val="en-ZA"/>
        </w:rPr>
      </w:pPr>
      <w:r w:rsidRPr="009349A9">
        <w:rPr>
          <w:lang w:val="en-ZA"/>
        </w:rPr>
        <w:t xml:space="preserve">(a) </w:t>
      </w:r>
      <w:r w:rsidR="00931951">
        <w:rPr>
          <w:lang w:val="en-ZA"/>
        </w:rPr>
        <w:tab/>
      </w:r>
      <w:r w:rsidRPr="009349A9">
        <w:rPr>
          <w:lang w:val="en-ZA"/>
        </w:rPr>
        <w:t>not later than 48 hours after the suspension of such conveyance; and</w:t>
      </w:r>
    </w:p>
    <w:p w14:paraId="78444909" w14:textId="77777777" w:rsidR="00931951" w:rsidRPr="009349A9" w:rsidRDefault="00931951" w:rsidP="00931951">
      <w:pPr>
        <w:pStyle w:val="REG-P1"/>
        <w:rPr>
          <w:lang w:val="en-ZA"/>
        </w:rPr>
      </w:pPr>
    </w:p>
    <w:p w14:paraId="6EB2E24A" w14:textId="77777777" w:rsidR="009349A9" w:rsidRDefault="009349A9" w:rsidP="00931951">
      <w:pPr>
        <w:pStyle w:val="REG-P1"/>
        <w:rPr>
          <w:lang w:val="en-ZA"/>
        </w:rPr>
      </w:pPr>
      <w:r w:rsidRPr="009349A9">
        <w:rPr>
          <w:lang w:val="en-ZA"/>
        </w:rPr>
        <w:t xml:space="preserve">(b) </w:t>
      </w:r>
      <w:r w:rsidR="00931951">
        <w:rPr>
          <w:lang w:val="en-ZA"/>
        </w:rPr>
        <w:tab/>
      </w:r>
      <w:r w:rsidRPr="009349A9">
        <w:rPr>
          <w:lang w:val="en-ZA"/>
        </w:rPr>
        <w:t>not later than 48 hours after the resumption of such conveyance,</w:t>
      </w:r>
    </w:p>
    <w:p w14:paraId="5FA0332E" w14:textId="77777777" w:rsidR="00931951" w:rsidRPr="009349A9" w:rsidRDefault="00931951" w:rsidP="00931951">
      <w:pPr>
        <w:pStyle w:val="REG-P1"/>
        <w:rPr>
          <w:lang w:val="en-ZA"/>
        </w:rPr>
      </w:pPr>
    </w:p>
    <w:p w14:paraId="1FD8671F" w14:textId="77777777" w:rsidR="009349A9" w:rsidRPr="009349A9" w:rsidRDefault="009349A9" w:rsidP="00931951">
      <w:pPr>
        <w:pStyle w:val="REG-P0"/>
        <w:rPr>
          <w:lang w:val="en-ZA"/>
        </w:rPr>
      </w:pPr>
      <w:r w:rsidRPr="009349A9">
        <w:rPr>
          <w:lang w:val="en-ZA"/>
        </w:rPr>
        <w:t>inform the board by written notice delivered by hand, by registered post or by electronic mail</w:t>
      </w:r>
      <w:r w:rsidR="00931951">
        <w:rPr>
          <w:lang w:val="en-ZA"/>
        </w:rPr>
        <w:t xml:space="preserve"> </w:t>
      </w:r>
      <w:r w:rsidRPr="009349A9">
        <w:rPr>
          <w:lang w:val="en-ZA"/>
        </w:rPr>
        <w:t>provided that the notice of any suspension referred to in paragraph (a) must contain detailed</w:t>
      </w:r>
      <w:r w:rsidR="00931951">
        <w:rPr>
          <w:lang w:val="en-ZA"/>
        </w:rPr>
        <w:t xml:space="preserve"> </w:t>
      </w:r>
      <w:r w:rsidRPr="009349A9">
        <w:rPr>
          <w:lang w:val="en-ZA"/>
        </w:rPr>
        <w:t>reasons for such suspension.</w:t>
      </w:r>
    </w:p>
    <w:p w14:paraId="4BF8C9F5" w14:textId="77777777" w:rsidR="00931951" w:rsidRDefault="00931951" w:rsidP="009349A9">
      <w:pPr>
        <w:pStyle w:val="REG-P0"/>
        <w:rPr>
          <w:b/>
          <w:bCs/>
          <w:lang w:val="en-ZA"/>
        </w:rPr>
      </w:pPr>
    </w:p>
    <w:p w14:paraId="2268909A" w14:textId="77777777" w:rsidR="009349A9" w:rsidRPr="009349A9" w:rsidRDefault="009349A9" w:rsidP="009349A9">
      <w:pPr>
        <w:pStyle w:val="REG-P0"/>
        <w:rPr>
          <w:b/>
          <w:bCs/>
          <w:lang w:val="en-ZA"/>
        </w:rPr>
      </w:pPr>
      <w:r w:rsidRPr="009349A9">
        <w:rPr>
          <w:b/>
          <w:bCs/>
          <w:lang w:val="en-ZA"/>
        </w:rPr>
        <w:t>Duplicate</w:t>
      </w:r>
    </w:p>
    <w:p w14:paraId="20801A32" w14:textId="77777777" w:rsidR="00931951" w:rsidRDefault="00931951" w:rsidP="009349A9">
      <w:pPr>
        <w:pStyle w:val="REG-P0"/>
        <w:rPr>
          <w:b/>
          <w:bCs/>
          <w:lang w:val="en-ZA"/>
        </w:rPr>
      </w:pPr>
    </w:p>
    <w:p w14:paraId="6D79B71E" w14:textId="77777777" w:rsidR="009349A9" w:rsidRDefault="009349A9" w:rsidP="00931951">
      <w:pPr>
        <w:pStyle w:val="REG-P1"/>
        <w:rPr>
          <w:lang w:val="en-ZA"/>
        </w:rPr>
      </w:pPr>
      <w:r w:rsidRPr="009349A9">
        <w:rPr>
          <w:b/>
          <w:bCs/>
          <w:lang w:val="en-ZA"/>
        </w:rPr>
        <w:t>18.</w:t>
      </w:r>
      <w:r w:rsidR="00931951">
        <w:rPr>
          <w:b/>
          <w:bCs/>
          <w:lang w:val="en-ZA"/>
        </w:rPr>
        <w:tab/>
      </w:r>
      <w:r w:rsidRPr="009349A9">
        <w:rPr>
          <w:lang w:val="en-ZA"/>
        </w:rPr>
        <w:t xml:space="preserve">(1) </w:t>
      </w:r>
      <w:r w:rsidR="00931951">
        <w:rPr>
          <w:lang w:val="en-ZA"/>
        </w:rPr>
        <w:tab/>
      </w:r>
      <w:r w:rsidRPr="009349A9">
        <w:rPr>
          <w:lang w:val="en-ZA"/>
        </w:rPr>
        <w:t>An application for a duplicate permit is lodged when the holder of a permit</w:t>
      </w:r>
      <w:r w:rsidR="00931951">
        <w:rPr>
          <w:lang w:val="en-ZA"/>
        </w:rPr>
        <w:t xml:space="preserve"> </w:t>
      </w:r>
      <w:r w:rsidRPr="009349A9">
        <w:rPr>
          <w:lang w:val="en-ZA"/>
        </w:rPr>
        <w:t>satisfies the board by affidavit that such permit has been lost or destroyed, or produces a permit that</w:t>
      </w:r>
      <w:r w:rsidR="00931951">
        <w:rPr>
          <w:lang w:val="en-ZA"/>
        </w:rPr>
        <w:t xml:space="preserve"> </w:t>
      </w:r>
      <w:r w:rsidRPr="009349A9">
        <w:rPr>
          <w:lang w:val="en-ZA"/>
        </w:rPr>
        <w:t>has been so damaged that the letters and figures are no longer clearly legible.</w:t>
      </w:r>
    </w:p>
    <w:p w14:paraId="7172FA9F" w14:textId="77777777" w:rsidR="00931951" w:rsidRPr="009349A9" w:rsidRDefault="00931951" w:rsidP="00931951">
      <w:pPr>
        <w:pStyle w:val="REG-P1"/>
        <w:rPr>
          <w:lang w:val="en-ZA"/>
        </w:rPr>
      </w:pPr>
    </w:p>
    <w:p w14:paraId="6305A85C" w14:textId="77777777" w:rsidR="009349A9" w:rsidRPr="009349A9" w:rsidRDefault="009349A9" w:rsidP="00931951">
      <w:pPr>
        <w:pStyle w:val="REG-P1"/>
        <w:rPr>
          <w:lang w:val="en-ZA"/>
        </w:rPr>
      </w:pPr>
      <w:r w:rsidRPr="009349A9">
        <w:rPr>
          <w:lang w:val="en-ZA"/>
        </w:rPr>
        <w:t xml:space="preserve">(2) </w:t>
      </w:r>
      <w:r w:rsidR="00931951">
        <w:rPr>
          <w:lang w:val="en-ZA"/>
        </w:rPr>
        <w:tab/>
      </w:r>
      <w:r w:rsidRPr="009349A9">
        <w:rPr>
          <w:lang w:val="en-ZA"/>
        </w:rPr>
        <w:t>An application for a duplicate permit must be lodged with the board or competent</w:t>
      </w:r>
      <w:r w:rsidR="00931951">
        <w:rPr>
          <w:lang w:val="en-ZA"/>
        </w:rPr>
        <w:t xml:space="preserve"> </w:t>
      </w:r>
      <w:r w:rsidRPr="009349A9">
        <w:rPr>
          <w:lang w:val="en-ZA"/>
        </w:rPr>
        <w:t>body -</w:t>
      </w:r>
    </w:p>
    <w:p w14:paraId="6B18C256" w14:textId="77777777" w:rsidR="00931951" w:rsidRDefault="00931951" w:rsidP="00931951">
      <w:pPr>
        <w:pStyle w:val="REG-Pa"/>
        <w:rPr>
          <w:lang w:val="en-ZA"/>
        </w:rPr>
      </w:pPr>
    </w:p>
    <w:p w14:paraId="2FE4532E" w14:textId="77777777" w:rsidR="009349A9" w:rsidRDefault="009349A9" w:rsidP="00931951">
      <w:pPr>
        <w:pStyle w:val="REG-Pa"/>
        <w:rPr>
          <w:lang w:val="en-ZA"/>
        </w:rPr>
      </w:pPr>
      <w:r w:rsidRPr="009349A9">
        <w:rPr>
          <w:rFonts w:eastAsia="Times New Roman" w:cs="Times New Roman"/>
          <w:lang w:val="en-ZA"/>
        </w:rPr>
        <w:t xml:space="preserve">(a) </w:t>
      </w:r>
      <w:r w:rsidR="00931951">
        <w:rPr>
          <w:lang w:val="en-ZA"/>
        </w:rPr>
        <w:tab/>
      </w:r>
      <w:r w:rsidRPr="009349A9">
        <w:rPr>
          <w:rFonts w:eastAsia="Times New Roman" w:cs="Times New Roman"/>
          <w:lang w:val="en-ZA"/>
        </w:rPr>
        <w:t>by affidavit and in compliance with subregulation (1); and</w:t>
      </w:r>
    </w:p>
    <w:p w14:paraId="6557E1F4" w14:textId="77777777" w:rsidR="00931951" w:rsidRPr="009349A9" w:rsidRDefault="00931951" w:rsidP="00931951">
      <w:pPr>
        <w:pStyle w:val="REG-Pa"/>
        <w:rPr>
          <w:rFonts w:eastAsia="Times New Roman" w:cs="Times New Roman"/>
          <w:lang w:val="en-ZA"/>
        </w:rPr>
      </w:pPr>
    </w:p>
    <w:p w14:paraId="77842A19" w14:textId="77777777" w:rsidR="009349A9" w:rsidRPr="009349A9" w:rsidRDefault="009349A9" w:rsidP="00931951">
      <w:pPr>
        <w:pStyle w:val="REG-Pa"/>
        <w:rPr>
          <w:rFonts w:eastAsia="Times New Roman" w:cs="Times New Roman"/>
          <w:lang w:val="en-ZA"/>
        </w:rPr>
      </w:pPr>
      <w:r w:rsidRPr="009349A9">
        <w:rPr>
          <w:rFonts w:eastAsia="Times New Roman" w:cs="Times New Roman"/>
          <w:lang w:val="en-ZA"/>
        </w:rPr>
        <w:t xml:space="preserve">(b) </w:t>
      </w:r>
      <w:r w:rsidR="00931951">
        <w:rPr>
          <w:lang w:val="en-ZA"/>
        </w:rPr>
        <w:tab/>
      </w:r>
      <w:r w:rsidRPr="009349A9">
        <w:rPr>
          <w:rFonts w:eastAsia="Times New Roman" w:cs="Times New Roman"/>
          <w:lang w:val="en-ZA"/>
        </w:rPr>
        <w:t>be accompanied by the fee set out in Table A of Annexure 2.</w:t>
      </w:r>
    </w:p>
    <w:p w14:paraId="245006D5" w14:textId="77777777" w:rsidR="009349A9" w:rsidRPr="009349A9" w:rsidRDefault="009349A9" w:rsidP="009349A9">
      <w:pPr>
        <w:pStyle w:val="REG-P0"/>
        <w:rPr>
          <w:lang w:val="en-ZA"/>
        </w:rPr>
      </w:pPr>
    </w:p>
    <w:p w14:paraId="2D22D5B3" w14:textId="77777777" w:rsidR="009349A9" w:rsidRPr="009349A9" w:rsidRDefault="009349A9" w:rsidP="00931951">
      <w:pPr>
        <w:pStyle w:val="REG-P1"/>
        <w:rPr>
          <w:lang w:val="en-ZA"/>
        </w:rPr>
      </w:pPr>
      <w:r w:rsidRPr="009349A9">
        <w:rPr>
          <w:lang w:val="en-ZA"/>
        </w:rPr>
        <w:t xml:space="preserve">(3) </w:t>
      </w:r>
      <w:r w:rsidR="00931951">
        <w:rPr>
          <w:lang w:val="en-ZA"/>
        </w:rPr>
        <w:tab/>
      </w:r>
      <w:r w:rsidRPr="009349A9">
        <w:rPr>
          <w:lang w:val="en-ZA"/>
        </w:rPr>
        <w:t>If the application for the duplicate permit is granted the board must -</w:t>
      </w:r>
    </w:p>
    <w:p w14:paraId="2C6CEFF9" w14:textId="77777777" w:rsidR="00931951" w:rsidRDefault="00931951" w:rsidP="00931951">
      <w:pPr>
        <w:pStyle w:val="REG-Pa"/>
        <w:rPr>
          <w:lang w:val="en-ZA"/>
        </w:rPr>
      </w:pPr>
    </w:p>
    <w:p w14:paraId="6A3EE2EB" w14:textId="77777777" w:rsidR="009349A9" w:rsidRDefault="009349A9" w:rsidP="00931951">
      <w:pPr>
        <w:pStyle w:val="REG-Pa"/>
        <w:rPr>
          <w:lang w:val="en-ZA"/>
        </w:rPr>
      </w:pPr>
      <w:r w:rsidRPr="009349A9">
        <w:rPr>
          <w:rFonts w:eastAsia="Times New Roman" w:cs="Times New Roman"/>
          <w:lang w:val="en-ZA"/>
        </w:rPr>
        <w:t xml:space="preserve">(a) </w:t>
      </w:r>
      <w:r w:rsidR="00931951">
        <w:rPr>
          <w:lang w:val="en-ZA"/>
        </w:rPr>
        <w:tab/>
      </w:r>
      <w:r w:rsidRPr="009349A9">
        <w:rPr>
          <w:rFonts w:eastAsia="Times New Roman" w:cs="Times New Roman"/>
          <w:lang w:val="en-ZA"/>
        </w:rPr>
        <w:t>issue the holder with a duplicate permit, clearly endorsed “duplicate”; and</w:t>
      </w:r>
    </w:p>
    <w:p w14:paraId="09944BCF" w14:textId="77777777" w:rsidR="00931951" w:rsidRPr="009349A9" w:rsidRDefault="00931951" w:rsidP="00931951">
      <w:pPr>
        <w:pStyle w:val="REG-Pa"/>
        <w:rPr>
          <w:rFonts w:eastAsia="Times New Roman" w:cs="Times New Roman"/>
          <w:lang w:val="en-ZA"/>
        </w:rPr>
      </w:pPr>
    </w:p>
    <w:p w14:paraId="192CF009" w14:textId="77777777" w:rsidR="009349A9" w:rsidRPr="009349A9" w:rsidRDefault="009349A9" w:rsidP="00931951">
      <w:pPr>
        <w:pStyle w:val="REG-Pa"/>
        <w:rPr>
          <w:rFonts w:eastAsia="Times New Roman" w:cs="Times New Roman"/>
          <w:lang w:val="en-ZA"/>
        </w:rPr>
      </w:pPr>
      <w:r w:rsidRPr="009349A9">
        <w:rPr>
          <w:rFonts w:eastAsia="Times New Roman" w:cs="Times New Roman"/>
          <w:lang w:val="en-ZA"/>
        </w:rPr>
        <w:t xml:space="preserve">(b) </w:t>
      </w:r>
      <w:r w:rsidR="00931951">
        <w:rPr>
          <w:lang w:val="en-ZA"/>
        </w:rPr>
        <w:tab/>
      </w:r>
      <w:r w:rsidRPr="009349A9">
        <w:rPr>
          <w:rFonts w:eastAsia="Times New Roman" w:cs="Times New Roman"/>
          <w:lang w:val="en-ZA"/>
        </w:rPr>
        <w:t>the holder must pay the fee set out in Table B of Annexure 2 for the issue of a</w:t>
      </w:r>
      <w:r w:rsidR="00931951">
        <w:rPr>
          <w:lang w:val="en-ZA"/>
        </w:rPr>
        <w:t xml:space="preserve"> </w:t>
      </w:r>
      <w:r w:rsidRPr="009349A9">
        <w:rPr>
          <w:rFonts w:eastAsia="Times New Roman" w:cs="Times New Roman"/>
          <w:lang w:val="en-ZA"/>
        </w:rPr>
        <w:t>duplicate permit.</w:t>
      </w:r>
    </w:p>
    <w:p w14:paraId="6C0146B5" w14:textId="77777777" w:rsidR="00931951" w:rsidRDefault="00931951" w:rsidP="009349A9">
      <w:pPr>
        <w:pStyle w:val="REG-P0"/>
        <w:rPr>
          <w:b/>
          <w:bCs/>
          <w:lang w:val="en-ZA"/>
        </w:rPr>
      </w:pPr>
    </w:p>
    <w:p w14:paraId="08028BDD" w14:textId="77777777" w:rsidR="009349A9" w:rsidRPr="009349A9" w:rsidRDefault="009349A9" w:rsidP="009349A9">
      <w:pPr>
        <w:pStyle w:val="REG-P0"/>
        <w:rPr>
          <w:b/>
          <w:bCs/>
          <w:lang w:val="en-ZA"/>
        </w:rPr>
      </w:pPr>
      <w:r w:rsidRPr="009349A9">
        <w:rPr>
          <w:b/>
          <w:bCs/>
          <w:lang w:val="en-ZA"/>
        </w:rPr>
        <w:t>Issue free of charge</w:t>
      </w:r>
    </w:p>
    <w:p w14:paraId="64BC455F" w14:textId="77777777" w:rsidR="00931951" w:rsidRDefault="00931951" w:rsidP="009349A9">
      <w:pPr>
        <w:pStyle w:val="REG-P0"/>
        <w:rPr>
          <w:b/>
          <w:bCs/>
          <w:lang w:val="en-ZA"/>
        </w:rPr>
      </w:pPr>
    </w:p>
    <w:p w14:paraId="25BE2E2C" w14:textId="77777777" w:rsidR="009349A9" w:rsidRPr="009349A9" w:rsidRDefault="009349A9" w:rsidP="00931951">
      <w:pPr>
        <w:pStyle w:val="REG-P1"/>
        <w:rPr>
          <w:lang w:val="en-ZA"/>
        </w:rPr>
      </w:pPr>
      <w:r w:rsidRPr="009349A9">
        <w:rPr>
          <w:b/>
          <w:bCs/>
          <w:lang w:val="en-ZA"/>
        </w:rPr>
        <w:t xml:space="preserve">19. </w:t>
      </w:r>
      <w:r w:rsidR="00931951">
        <w:rPr>
          <w:b/>
          <w:bCs/>
          <w:lang w:val="en-ZA"/>
        </w:rPr>
        <w:tab/>
      </w:r>
      <w:r w:rsidRPr="009349A9">
        <w:rPr>
          <w:lang w:val="en-ZA"/>
        </w:rPr>
        <w:t>The board may, without charge, issue a permit -</w:t>
      </w:r>
    </w:p>
    <w:p w14:paraId="0BFE0D9A" w14:textId="77777777" w:rsidR="00931951" w:rsidRDefault="00931951" w:rsidP="009349A9">
      <w:pPr>
        <w:pStyle w:val="REG-P0"/>
        <w:rPr>
          <w:lang w:val="en-ZA"/>
        </w:rPr>
      </w:pPr>
    </w:p>
    <w:p w14:paraId="2C5C8897" w14:textId="77777777" w:rsidR="009349A9" w:rsidRDefault="009349A9" w:rsidP="00931951">
      <w:pPr>
        <w:pStyle w:val="REG-Pa"/>
        <w:rPr>
          <w:lang w:val="en-ZA"/>
        </w:rPr>
      </w:pPr>
      <w:r w:rsidRPr="009349A9">
        <w:rPr>
          <w:lang w:val="en-ZA"/>
        </w:rPr>
        <w:t xml:space="preserve">(a) </w:t>
      </w:r>
      <w:r w:rsidR="00931951">
        <w:rPr>
          <w:lang w:val="en-ZA"/>
        </w:rPr>
        <w:tab/>
      </w:r>
      <w:r w:rsidRPr="009349A9">
        <w:rPr>
          <w:lang w:val="en-ZA"/>
        </w:rPr>
        <w:t>in substitution of a permit that has been amended in terms of section 25(1)(c) or</w:t>
      </w:r>
      <w:r w:rsidR="00931951">
        <w:rPr>
          <w:lang w:val="en-ZA"/>
        </w:rPr>
        <w:t xml:space="preserve"> </w:t>
      </w:r>
      <w:r w:rsidRPr="009349A9">
        <w:rPr>
          <w:lang w:val="en-ZA"/>
        </w:rPr>
        <w:t>section 26(1)(b) of the Act in regard to any condition, requirement or authority</w:t>
      </w:r>
      <w:r w:rsidR="00931951">
        <w:rPr>
          <w:lang w:val="en-ZA"/>
        </w:rPr>
        <w:t xml:space="preserve"> </w:t>
      </w:r>
      <w:r w:rsidRPr="009349A9">
        <w:rPr>
          <w:lang w:val="en-ZA"/>
        </w:rPr>
        <w:t>contained in a permit;</w:t>
      </w:r>
    </w:p>
    <w:p w14:paraId="74F0D2CF" w14:textId="77777777" w:rsidR="00931951" w:rsidRPr="009349A9" w:rsidRDefault="00931951" w:rsidP="00931951">
      <w:pPr>
        <w:pStyle w:val="REG-Pa"/>
        <w:rPr>
          <w:lang w:val="en-ZA"/>
        </w:rPr>
      </w:pPr>
    </w:p>
    <w:p w14:paraId="55D433C1" w14:textId="77777777" w:rsidR="009349A9" w:rsidRDefault="009349A9" w:rsidP="00931951">
      <w:pPr>
        <w:pStyle w:val="REG-Pa"/>
        <w:rPr>
          <w:lang w:val="en-ZA"/>
        </w:rPr>
      </w:pPr>
      <w:r w:rsidRPr="009349A9">
        <w:rPr>
          <w:lang w:val="en-ZA"/>
        </w:rPr>
        <w:t xml:space="preserve">(b) </w:t>
      </w:r>
      <w:r w:rsidR="00931951">
        <w:rPr>
          <w:lang w:val="en-ZA"/>
        </w:rPr>
        <w:tab/>
      </w:r>
      <w:r w:rsidRPr="009349A9">
        <w:rPr>
          <w:lang w:val="en-ZA"/>
        </w:rPr>
        <w:t>in substitution of any permit that has been amended by virtue of an amendment of</w:t>
      </w:r>
      <w:r w:rsidR="00931951">
        <w:rPr>
          <w:lang w:val="en-ZA"/>
        </w:rPr>
        <w:t xml:space="preserve"> </w:t>
      </w:r>
      <w:r w:rsidRPr="009349A9">
        <w:rPr>
          <w:lang w:val="en-ZA"/>
        </w:rPr>
        <w:t>this Act or of the regulations;</w:t>
      </w:r>
    </w:p>
    <w:p w14:paraId="48D243F6" w14:textId="77777777" w:rsidR="00931951" w:rsidRPr="009349A9" w:rsidRDefault="00931951" w:rsidP="00931951">
      <w:pPr>
        <w:pStyle w:val="REG-Pa"/>
        <w:rPr>
          <w:lang w:val="en-ZA"/>
        </w:rPr>
      </w:pPr>
    </w:p>
    <w:p w14:paraId="45860DD5" w14:textId="77777777" w:rsidR="009349A9" w:rsidRDefault="009349A9" w:rsidP="00931951">
      <w:pPr>
        <w:pStyle w:val="REG-Pa"/>
        <w:rPr>
          <w:lang w:val="en-ZA"/>
        </w:rPr>
      </w:pPr>
      <w:r w:rsidRPr="009349A9">
        <w:rPr>
          <w:lang w:val="en-ZA"/>
        </w:rPr>
        <w:t xml:space="preserve">(c) </w:t>
      </w:r>
      <w:r w:rsidR="00931951">
        <w:rPr>
          <w:lang w:val="en-ZA"/>
        </w:rPr>
        <w:tab/>
      </w:r>
      <w:r w:rsidRPr="009349A9">
        <w:rPr>
          <w:lang w:val="en-ZA"/>
        </w:rPr>
        <w:t>in substitution of any permit to be amended by virtue of any alteration in terms of</w:t>
      </w:r>
      <w:r w:rsidR="00931951">
        <w:rPr>
          <w:lang w:val="en-ZA"/>
        </w:rPr>
        <w:t xml:space="preserve"> </w:t>
      </w:r>
      <w:r w:rsidRPr="009349A9">
        <w:rPr>
          <w:lang w:val="en-ZA"/>
        </w:rPr>
        <w:t>any legislation governing the licensing and registration of motor vehicles;</w:t>
      </w:r>
    </w:p>
    <w:p w14:paraId="42CD7993" w14:textId="77777777" w:rsidR="00931951" w:rsidRPr="009349A9" w:rsidRDefault="00931951" w:rsidP="00931951">
      <w:pPr>
        <w:pStyle w:val="REG-Pa"/>
        <w:rPr>
          <w:lang w:val="en-ZA"/>
        </w:rPr>
      </w:pPr>
    </w:p>
    <w:p w14:paraId="5FBDC408" w14:textId="77777777" w:rsidR="009349A9" w:rsidRDefault="009349A9" w:rsidP="00931951">
      <w:pPr>
        <w:pStyle w:val="REG-Pa"/>
        <w:rPr>
          <w:lang w:val="en-ZA"/>
        </w:rPr>
      </w:pPr>
      <w:r w:rsidRPr="009349A9">
        <w:rPr>
          <w:lang w:val="en-ZA"/>
        </w:rPr>
        <w:t xml:space="preserve">(d) </w:t>
      </w:r>
      <w:r w:rsidR="00931951">
        <w:rPr>
          <w:lang w:val="en-ZA"/>
        </w:rPr>
        <w:tab/>
      </w:r>
      <w:r w:rsidRPr="009349A9">
        <w:rPr>
          <w:lang w:val="en-ZA"/>
        </w:rPr>
        <w:t>in substitution of any permit amended by virtue of a mistake made by an employee</w:t>
      </w:r>
      <w:r w:rsidR="00931951">
        <w:rPr>
          <w:lang w:val="en-ZA"/>
        </w:rPr>
        <w:t xml:space="preserve"> </w:t>
      </w:r>
      <w:r w:rsidRPr="009349A9">
        <w:rPr>
          <w:lang w:val="en-ZA"/>
        </w:rPr>
        <w:t>of the State in the course of his or her duties in issuing such a permit or made by</w:t>
      </w:r>
      <w:r w:rsidR="00931951">
        <w:rPr>
          <w:lang w:val="en-ZA"/>
        </w:rPr>
        <w:t xml:space="preserve"> </w:t>
      </w:r>
      <w:r w:rsidRPr="009349A9">
        <w:rPr>
          <w:lang w:val="en-ZA"/>
        </w:rPr>
        <w:t>an employee of the authority responsible for the licensing and registration of motor</w:t>
      </w:r>
      <w:r w:rsidR="00931951">
        <w:rPr>
          <w:lang w:val="en-ZA"/>
        </w:rPr>
        <w:t xml:space="preserve"> </w:t>
      </w:r>
      <w:r w:rsidRPr="009349A9">
        <w:rPr>
          <w:lang w:val="en-ZA"/>
        </w:rPr>
        <w:t>vehicles in terms of any legislation governing the licensing or registration of motor</w:t>
      </w:r>
      <w:r w:rsidR="00931951">
        <w:rPr>
          <w:lang w:val="en-ZA"/>
        </w:rPr>
        <w:t xml:space="preserve"> </w:t>
      </w:r>
      <w:r w:rsidRPr="009349A9">
        <w:rPr>
          <w:lang w:val="en-ZA"/>
        </w:rPr>
        <w:t>vehicles in the course of his or her duties in issuing licensing or registration</w:t>
      </w:r>
      <w:r w:rsidR="00931951">
        <w:rPr>
          <w:lang w:val="en-ZA"/>
        </w:rPr>
        <w:t xml:space="preserve"> </w:t>
      </w:r>
      <w:r w:rsidRPr="009349A9">
        <w:rPr>
          <w:lang w:val="en-ZA"/>
        </w:rPr>
        <w:t>documents relating to the motor vehicle concerned;</w:t>
      </w:r>
    </w:p>
    <w:p w14:paraId="0E1659A0" w14:textId="77777777" w:rsidR="00931951" w:rsidRPr="009349A9" w:rsidRDefault="00931951" w:rsidP="00931951">
      <w:pPr>
        <w:pStyle w:val="REG-Pa"/>
        <w:rPr>
          <w:lang w:val="en-ZA"/>
        </w:rPr>
      </w:pPr>
    </w:p>
    <w:p w14:paraId="0A790620" w14:textId="77777777" w:rsidR="009349A9" w:rsidRDefault="009349A9" w:rsidP="00931951">
      <w:pPr>
        <w:pStyle w:val="REG-Pa"/>
        <w:rPr>
          <w:lang w:val="en-ZA"/>
        </w:rPr>
      </w:pPr>
      <w:r w:rsidRPr="009349A9">
        <w:rPr>
          <w:lang w:val="en-ZA"/>
        </w:rPr>
        <w:t xml:space="preserve">(e) </w:t>
      </w:r>
      <w:r w:rsidR="00931951">
        <w:rPr>
          <w:lang w:val="en-ZA"/>
        </w:rPr>
        <w:tab/>
      </w:r>
      <w:r w:rsidRPr="009349A9">
        <w:rPr>
          <w:lang w:val="en-ZA"/>
        </w:rPr>
        <w:t>in substitution of two or more permits issued in respect of the same motor vehicle</w:t>
      </w:r>
      <w:r w:rsidR="00931951">
        <w:rPr>
          <w:lang w:val="en-ZA"/>
        </w:rPr>
        <w:t xml:space="preserve"> </w:t>
      </w:r>
      <w:r w:rsidRPr="009349A9">
        <w:rPr>
          <w:lang w:val="en-ZA"/>
        </w:rPr>
        <w:t>by a single permit;</w:t>
      </w:r>
    </w:p>
    <w:p w14:paraId="5FECB98A" w14:textId="77777777" w:rsidR="00931951" w:rsidRPr="009349A9" w:rsidRDefault="00931951" w:rsidP="00931951">
      <w:pPr>
        <w:pStyle w:val="REG-Pa"/>
        <w:rPr>
          <w:lang w:val="en-ZA"/>
        </w:rPr>
      </w:pPr>
    </w:p>
    <w:p w14:paraId="1796BAA7" w14:textId="77777777" w:rsidR="009349A9" w:rsidRDefault="009349A9" w:rsidP="00931951">
      <w:pPr>
        <w:pStyle w:val="REG-Pa"/>
        <w:rPr>
          <w:lang w:val="en-ZA"/>
        </w:rPr>
      </w:pPr>
      <w:r w:rsidRPr="009349A9">
        <w:rPr>
          <w:lang w:val="en-ZA"/>
        </w:rPr>
        <w:t xml:space="preserve">(f) </w:t>
      </w:r>
      <w:r w:rsidR="00931951">
        <w:rPr>
          <w:lang w:val="en-ZA"/>
        </w:rPr>
        <w:tab/>
      </w:r>
      <w:r w:rsidRPr="009349A9">
        <w:rPr>
          <w:lang w:val="en-ZA"/>
        </w:rPr>
        <w:t>in substitution of a certificate or exemption referred to in section 48(1)(b) of the</w:t>
      </w:r>
      <w:r w:rsidR="00931951">
        <w:rPr>
          <w:lang w:val="en-ZA"/>
        </w:rPr>
        <w:t xml:space="preserve"> </w:t>
      </w:r>
      <w:r w:rsidRPr="009349A9">
        <w:rPr>
          <w:lang w:val="en-ZA"/>
        </w:rPr>
        <w:t>Act, the validity of which has been terminated by a notice under section 48(2) of</w:t>
      </w:r>
      <w:r w:rsidR="00931951">
        <w:rPr>
          <w:lang w:val="en-ZA"/>
        </w:rPr>
        <w:t xml:space="preserve"> </w:t>
      </w:r>
      <w:r w:rsidRPr="009349A9">
        <w:rPr>
          <w:lang w:val="en-ZA"/>
        </w:rPr>
        <w:t>the Act, or that has been withdrawn by a notice under section 48(3) of the Act; or</w:t>
      </w:r>
    </w:p>
    <w:p w14:paraId="0C835224" w14:textId="77777777" w:rsidR="00931951" w:rsidRPr="009349A9" w:rsidRDefault="00931951" w:rsidP="00931951">
      <w:pPr>
        <w:pStyle w:val="REG-Pa"/>
        <w:rPr>
          <w:lang w:val="en-ZA"/>
        </w:rPr>
      </w:pPr>
    </w:p>
    <w:p w14:paraId="24F2EEC5" w14:textId="77777777" w:rsidR="009349A9" w:rsidRDefault="009349A9" w:rsidP="00931951">
      <w:pPr>
        <w:pStyle w:val="REG-Pa"/>
        <w:rPr>
          <w:lang w:val="en-ZA"/>
        </w:rPr>
      </w:pPr>
      <w:r w:rsidRPr="009349A9">
        <w:rPr>
          <w:lang w:val="en-ZA"/>
        </w:rPr>
        <w:t xml:space="preserve">(g) </w:t>
      </w:r>
      <w:r w:rsidR="00931951">
        <w:rPr>
          <w:lang w:val="en-ZA"/>
        </w:rPr>
        <w:tab/>
      </w:r>
      <w:r w:rsidRPr="009349A9">
        <w:rPr>
          <w:lang w:val="en-ZA"/>
        </w:rPr>
        <w:t>in substitution of a permit to be amended in terms of the provisions of regulation</w:t>
      </w:r>
      <w:r w:rsidR="00931951">
        <w:rPr>
          <w:lang w:val="en-ZA"/>
        </w:rPr>
        <w:t xml:space="preserve"> </w:t>
      </w:r>
      <w:r w:rsidRPr="009349A9">
        <w:rPr>
          <w:lang w:val="en-ZA"/>
        </w:rPr>
        <w:t>17(2)(b).</w:t>
      </w:r>
    </w:p>
    <w:p w14:paraId="16BEBE2E" w14:textId="77777777" w:rsidR="00931951" w:rsidRPr="009349A9" w:rsidRDefault="00931951" w:rsidP="009349A9">
      <w:pPr>
        <w:pStyle w:val="REG-P0"/>
        <w:rPr>
          <w:lang w:val="en-ZA"/>
        </w:rPr>
      </w:pPr>
    </w:p>
    <w:p w14:paraId="2E92B08C" w14:textId="77777777" w:rsidR="009349A9" w:rsidRPr="009349A9" w:rsidRDefault="009349A9" w:rsidP="009349A9">
      <w:pPr>
        <w:pStyle w:val="REG-P0"/>
        <w:rPr>
          <w:b/>
          <w:bCs/>
          <w:lang w:val="en-ZA"/>
        </w:rPr>
      </w:pPr>
      <w:r w:rsidRPr="009349A9">
        <w:rPr>
          <w:b/>
          <w:bCs/>
          <w:lang w:val="en-ZA"/>
        </w:rPr>
        <w:t>Change of address</w:t>
      </w:r>
    </w:p>
    <w:p w14:paraId="4C8BA96D" w14:textId="77777777" w:rsidR="00931951" w:rsidRDefault="00931951" w:rsidP="009349A9">
      <w:pPr>
        <w:pStyle w:val="REG-P0"/>
        <w:rPr>
          <w:b/>
          <w:bCs/>
          <w:lang w:val="en-ZA"/>
        </w:rPr>
      </w:pPr>
    </w:p>
    <w:p w14:paraId="24EF87C7" w14:textId="77777777" w:rsidR="009349A9" w:rsidRDefault="009349A9" w:rsidP="00931951">
      <w:pPr>
        <w:pStyle w:val="REG-P1"/>
        <w:rPr>
          <w:lang w:val="en-ZA"/>
        </w:rPr>
      </w:pPr>
      <w:r w:rsidRPr="009349A9">
        <w:rPr>
          <w:b/>
          <w:bCs/>
          <w:lang w:val="en-ZA"/>
        </w:rPr>
        <w:t xml:space="preserve">20. </w:t>
      </w:r>
      <w:r w:rsidR="00931951">
        <w:rPr>
          <w:b/>
          <w:bCs/>
          <w:lang w:val="en-ZA"/>
        </w:rPr>
        <w:tab/>
      </w:r>
      <w:r w:rsidRPr="009349A9">
        <w:rPr>
          <w:lang w:val="en-ZA"/>
        </w:rPr>
        <w:t>If the holder of a public permit changes his or her or its address during the currency</w:t>
      </w:r>
      <w:r w:rsidR="00931951">
        <w:rPr>
          <w:lang w:val="en-ZA"/>
        </w:rPr>
        <w:t xml:space="preserve"> </w:t>
      </w:r>
      <w:r w:rsidRPr="009349A9">
        <w:rPr>
          <w:lang w:val="en-ZA"/>
        </w:rPr>
        <w:t>of such permit he or she or it must not later than 10 days after such change, notify the board by</w:t>
      </w:r>
      <w:r w:rsidR="00931951">
        <w:rPr>
          <w:lang w:val="en-ZA"/>
        </w:rPr>
        <w:t xml:space="preserve"> </w:t>
      </w:r>
      <w:r w:rsidRPr="009349A9">
        <w:rPr>
          <w:lang w:val="en-ZA"/>
        </w:rPr>
        <w:t>written notice, delivered by hand, by registered post or by electronic mail of his or her or its new</w:t>
      </w:r>
      <w:r w:rsidR="00931951">
        <w:rPr>
          <w:lang w:val="en-ZA"/>
        </w:rPr>
        <w:t xml:space="preserve"> </w:t>
      </w:r>
      <w:r w:rsidRPr="009349A9">
        <w:rPr>
          <w:lang w:val="en-ZA"/>
        </w:rPr>
        <w:t>address.</w:t>
      </w:r>
    </w:p>
    <w:p w14:paraId="14389438" w14:textId="77777777" w:rsidR="00931951" w:rsidRPr="009349A9" w:rsidRDefault="00931951" w:rsidP="009349A9">
      <w:pPr>
        <w:pStyle w:val="REG-P0"/>
        <w:rPr>
          <w:lang w:val="en-ZA"/>
        </w:rPr>
      </w:pPr>
    </w:p>
    <w:p w14:paraId="599AE14A" w14:textId="77777777" w:rsidR="009349A9" w:rsidRPr="009349A9" w:rsidRDefault="009349A9" w:rsidP="00931951">
      <w:pPr>
        <w:pStyle w:val="REG-P0"/>
        <w:jc w:val="center"/>
        <w:rPr>
          <w:lang w:val="en-ZA"/>
        </w:rPr>
      </w:pPr>
      <w:r w:rsidRPr="009349A9">
        <w:rPr>
          <w:lang w:val="en-ZA"/>
        </w:rPr>
        <w:t>PART 6</w:t>
      </w:r>
    </w:p>
    <w:p w14:paraId="25C1AF86" w14:textId="77777777" w:rsidR="009349A9" w:rsidRPr="009349A9" w:rsidRDefault="009349A9" w:rsidP="00931951">
      <w:pPr>
        <w:pStyle w:val="REG-P0"/>
        <w:jc w:val="center"/>
        <w:rPr>
          <w:lang w:val="en-ZA"/>
        </w:rPr>
      </w:pPr>
      <w:r w:rsidRPr="009349A9">
        <w:rPr>
          <w:lang w:val="en-ZA"/>
        </w:rPr>
        <w:t>INQUIRY AND ARBITRATION</w:t>
      </w:r>
    </w:p>
    <w:p w14:paraId="127760C7" w14:textId="77777777" w:rsidR="00931951" w:rsidRDefault="00931951" w:rsidP="009349A9">
      <w:pPr>
        <w:pStyle w:val="REG-P0"/>
        <w:rPr>
          <w:b/>
          <w:bCs/>
          <w:lang w:val="en-ZA"/>
        </w:rPr>
      </w:pPr>
    </w:p>
    <w:p w14:paraId="08C87582" w14:textId="77777777" w:rsidR="009349A9" w:rsidRPr="009349A9" w:rsidRDefault="009349A9" w:rsidP="009349A9">
      <w:pPr>
        <w:pStyle w:val="REG-P0"/>
        <w:rPr>
          <w:b/>
          <w:bCs/>
          <w:lang w:val="en-ZA"/>
        </w:rPr>
      </w:pPr>
      <w:r w:rsidRPr="009349A9">
        <w:rPr>
          <w:b/>
          <w:bCs/>
          <w:lang w:val="en-ZA"/>
        </w:rPr>
        <w:t>Inquiry under section 28 of Act</w:t>
      </w:r>
    </w:p>
    <w:p w14:paraId="0D50AD15" w14:textId="77777777" w:rsidR="00931951" w:rsidRDefault="00931951" w:rsidP="009349A9">
      <w:pPr>
        <w:pStyle w:val="REG-P0"/>
        <w:rPr>
          <w:b/>
          <w:bCs/>
          <w:lang w:val="en-ZA"/>
        </w:rPr>
      </w:pPr>
    </w:p>
    <w:p w14:paraId="6B0CC296" w14:textId="77777777" w:rsidR="009349A9" w:rsidRPr="009349A9" w:rsidRDefault="009349A9" w:rsidP="00931951">
      <w:pPr>
        <w:pStyle w:val="REG-P1"/>
        <w:rPr>
          <w:lang w:val="en-ZA"/>
        </w:rPr>
      </w:pPr>
      <w:r w:rsidRPr="009349A9">
        <w:rPr>
          <w:b/>
          <w:bCs/>
          <w:lang w:val="en-ZA"/>
        </w:rPr>
        <w:t>21</w:t>
      </w:r>
      <w:r w:rsidRPr="009349A9">
        <w:rPr>
          <w:lang w:val="en-ZA"/>
        </w:rPr>
        <w:t>.</w:t>
      </w:r>
      <w:r w:rsidR="00931951">
        <w:rPr>
          <w:lang w:val="en-ZA"/>
        </w:rPr>
        <w:tab/>
      </w:r>
      <w:r w:rsidRPr="009349A9">
        <w:rPr>
          <w:lang w:val="en-ZA"/>
        </w:rPr>
        <w:t xml:space="preserve">(1) </w:t>
      </w:r>
      <w:r w:rsidR="00931951">
        <w:rPr>
          <w:lang w:val="en-ZA"/>
        </w:rPr>
        <w:tab/>
      </w:r>
      <w:r w:rsidRPr="009349A9">
        <w:rPr>
          <w:lang w:val="en-ZA"/>
        </w:rPr>
        <w:t>When the Minister directs the commission or a member of the commision</w:t>
      </w:r>
      <w:r w:rsidR="00931951">
        <w:rPr>
          <w:lang w:val="en-ZA"/>
        </w:rPr>
        <w:t xml:space="preserve"> </w:t>
      </w:r>
      <w:r w:rsidRPr="009349A9">
        <w:rPr>
          <w:lang w:val="en-ZA"/>
        </w:rPr>
        <w:t>to institute a public inquiry in terms of section 28(1) of the Act, the notice of such inquiry must, in</w:t>
      </w:r>
      <w:r w:rsidR="00931951">
        <w:rPr>
          <w:lang w:val="en-ZA"/>
        </w:rPr>
        <w:t xml:space="preserve"> </w:t>
      </w:r>
      <w:r w:rsidRPr="009349A9">
        <w:rPr>
          <w:lang w:val="en-ZA"/>
        </w:rPr>
        <w:t>terms of section 28(2) of the Act, specify -</w:t>
      </w:r>
    </w:p>
    <w:p w14:paraId="6391EB07" w14:textId="77777777" w:rsidR="00931951" w:rsidRDefault="00931951" w:rsidP="009349A9">
      <w:pPr>
        <w:pStyle w:val="REG-P0"/>
        <w:rPr>
          <w:lang w:val="en-ZA"/>
        </w:rPr>
      </w:pPr>
    </w:p>
    <w:p w14:paraId="6FF2532B" w14:textId="77777777" w:rsidR="00FB0AF6" w:rsidRPr="00FB0AF6" w:rsidRDefault="00FB0AF6" w:rsidP="00FB0AF6">
      <w:pPr>
        <w:pStyle w:val="REG-Amend"/>
      </w:pPr>
      <w:r w:rsidRPr="00FB0AF6">
        <w:t xml:space="preserve">[The word “commission” is misspelt in the </w:t>
      </w:r>
      <w:r w:rsidRPr="00FB0AF6">
        <w:rPr>
          <w:i/>
        </w:rPr>
        <w:t>Government Gazette</w:t>
      </w:r>
      <w:r w:rsidRPr="00FB0AF6">
        <w:t xml:space="preserve"> </w:t>
      </w:r>
      <w:r>
        <w:br/>
      </w:r>
      <w:r w:rsidRPr="00FB0AF6">
        <w:t>in its second use in subregulation (1), as reproduced above.]</w:t>
      </w:r>
    </w:p>
    <w:p w14:paraId="3E6D7A7A" w14:textId="77777777" w:rsidR="00FB0AF6" w:rsidRDefault="00FB0AF6" w:rsidP="009349A9">
      <w:pPr>
        <w:pStyle w:val="REG-P0"/>
        <w:rPr>
          <w:lang w:val="en-ZA"/>
        </w:rPr>
      </w:pPr>
    </w:p>
    <w:p w14:paraId="09007CDB" w14:textId="77777777" w:rsidR="009349A9" w:rsidRPr="009349A9" w:rsidRDefault="009349A9" w:rsidP="00931951">
      <w:pPr>
        <w:pStyle w:val="REG-Pa"/>
        <w:rPr>
          <w:lang w:val="en-ZA"/>
        </w:rPr>
      </w:pPr>
      <w:r w:rsidRPr="009349A9">
        <w:rPr>
          <w:lang w:val="en-ZA"/>
        </w:rPr>
        <w:t xml:space="preserve">(a) </w:t>
      </w:r>
      <w:r w:rsidR="00931951">
        <w:rPr>
          <w:lang w:val="en-ZA"/>
        </w:rPr>
        <w:tab/>
      </w:r>
      <w:r w:rsidRPr="009349A9">
        <w:rPr>
          <w:lang w:val="en-ZA"/>
        </w:rPr>
        <w:t>the venue of the inquiry;</w:t>
      </w:r>
    </w:p>
    <w:p w14:paraId="72C28B90" w14:textId="77777777" w:rsidR="009349A9" w:rsidRPr="009349A9" w:rsidRDefault="009349A9" w:rsidP="00931951">
      <w:pPr>
        <w:pStyle w:val="REG-Pa"/>
        <w:rPr>
          <w:lang w:val="en-ZA"/>
        </w:rPr>
      </w:pPr>
    </w:p>
    <w:p w14:paraId="2C710162" w14:textId="77777777" w:rsidR="009349A9" w:rsidRDefault="009349A9" w:rsidP="00931951">
      <w:pPr>
        <w:pStyle w:val="REG-Pa"/>
        <w:rPr>
          <w:lang w:val="en-ZA"/>
        </w:rPr>
      </w:pPr>
      <w:r w:rsidRPr="009349A9">
        <w:rPr>
          <w:lang w:val="en-ZA"/>
        </w:rPr>
        <w:t xml:space="preserve">(b) </w:t>
      </w:r>
      <w:r w:rsidR="00931951">
        <w:rPr>
          <w:lang w:val="en-ZA"/>
        </w:rPr>
        <w:tab/>
      </w:r>
      <w:r w:rsidRPr="009349A9">
        <w:rPr>
          <w:lang w:val="en-ZA"/>
        </w:rPr>
        <w:t>the time and date of commencement of the inquiry; and</w:t>
      </w:r>
    </w:p>
    <w:p w14:paraId="064EE000" w14:textId="77777777" w:rsidR="00931951" w:rsidRPr="009349A9" w:rsidRDefault="00931951" w:rsidP="00931951">
      <w:pPr>
        <w:pStyle w:val="REG-Pa"/>
        <w:rPr>
          <w:lang w:val="en-ZA"/>
        </w:rPr>
      </w:pPr>
    </w:p>
    <w:p w14:paraId="1AF419D9" w14:textId="77777777" w:rsidR="009349A9" w:rsidRDefault="009349A9" w:rsidP="00931951">
      <w:pPr>
        <w:pStyle w:val="REG-Pa"/>
        <w:rPr>
          <w:lang w:val="en-ZA"/>
        </w:rPr>
      </w:pPr>
      <w:r w:rsidRPr="009349A9">
        <w:rPr>
          <w:lang w:val="en-ZA"/>
        </w:rPr>
        <w:t xml:space="preserve">(c) </w:t>
      </w:r>
      <w:r w:rsidR="00931951">
        <w:rPr>
          <w:lang w:val="en-ZA"/>
        </w:rPr>
        <w:tab/>
      </w:r>
      <w:r w:rsidRPr="009349A9">
        <w:rPr>
          <w:lang w:val="en-ZA"/>
        </w:rPr>
        <w:t>if such inquiry is instituted by a member of the commission, the full names of that</w:t>
      </w:r>
      <w:r w:rsidR="00931951">
        <w:rPr>
          <w:lang w:val="en-ZA"/>
        </w:rPr>
        <w:t xml:space="preserve"> </w:t>
      </w:r>
      <w:r w:rsidRPr="009349A9">
        <w:rPr>
          <w:lang w:val="en-ZA"/>
        </w:rPr>
        <w:t>member.</w:t>
      </w:r>
    </w:p>
    <w:p w14:paraId="21905600" w14:textId="77777777" w:rsidR="00931951" w:rsidRPr="009349A9" w:rsidRDefault="00931951" w:rsidP="00931951">
      <w:pPr>
        <w:pStyle w:val="REG-Pa"/>
        <w:rPr>
          <w:lang w:val="en-ZA"/>
        </w:rPr>
      </w:pPr>
    </w:p>
    <w:p w14:paraId="3940125F" w14:textId="77777777" w:rsidR="009349A9" w:rsidRDefault="009349A9" w:rsidP="00931951">
      <w:pPr>
        <w:pStyle w:val="REG-P1"/>
        <w:rPr>
          <w:lang w:val="en-ZA"/>
        </w:rPr>
      </w:pPr>
      <w:r w:rsidRPr="009349A9">
        <w:rPr>
          <w:lang w:val="en-ZA"/>
        </w:rPr>
        <w:t xml:space="preserve">(2) </w:t>
      </w:r>
      <w:r w:rsidR="00931951">
        <w:rPr>
          <w:lang w:val="en-ZA"/>
        </w:rPr>
        <w:tab/>
      </w:r>
      <w:r w:rsidRPr="009349A9">
        <w:rPr>
          <w:lang w:val="en-ZA"/>
        </w:rPr>
        <w:t xml:space="preserve">The notice referred to in subregulation (1) must be published in the </w:t>
      </w:r>
      <w:r w:rsidRPr="009349A9">
        <w:rPr>
          <w:i/>
          <w:iCs/>
          <w:lang w:val="en-ZA"/>
        </w:rPr>
        <w:t xml:space="preserve">Gazette </w:t>
      </w:r>
      <w:r w:rsidRPr="009349A9">
        <w:rPr>
          <w:lang w:val="en-ZA"/>
        </w:rPr>
        <w:t>and in</w:t>
      </w:r>
      <w:r w:rsidR="00931951">
        <w:rPr>
          <w:lang w:val="en-ZA"/>
        </w:rPr>
        <w:t xml:space="preserve"> </w:t>
      </w:r>
      <w:r w:rsidRPr="009349A9">
        <w:rPr>
          <w:lang w:val="en-ZA"/>
        </w:rPr>
        <w:t>at least one newspaper circulating widely in Namibia in which the road transportation concerned is</w:t>
      </w:r>
      <w:r w:rsidR="00931951">
        <w:rPr>
          <w:lang w:val="en-ZA"/>
        </w:rPr>
        <w:t xml:space="preserve"> </w:t>
      </w:r>
      <w:r w:rsidRPr="009349A9">
        <w:rPr>
          <w:lang w:val="en-ZA"/>
        </w:rPr>
        <w:t>undertaken.</w:t>
      </w:r>
    </w:p>
    <w:p w14:paraId="6A0D8E37" w14:textId="77777777" w:rsidR="00931951" w:rsidRDefault="00931951" w:rsidP="00931951">
      <w:pPr>
        <w:pStyle w:val="REG-P1"/>
        <w:rPr>
          <w:lang w:val="en-ZA"/>
        </w:rPr>
      </w:pPr>
    </w:p>
    <w:p w14:paraId="2515CDAA" w14:textId="6DF8B959" w:rsidR="00C60D72" w:rsidRDefault="00C60D72" w:rsidP="00C60D72">
      <w:pPr>
        <w:pStyle w:val="REG-Amend"/>
        <w:rPr>
          <w:lang w:val="en-ZA"/>
        </w:rPr>
      </w:pPr>
      <w:r>
        <w:rPr>
          <w:lang w:val="en-ZA"/>
        </w:rPr>
        <w:t xml:space="preserve">[There may be some words missing in </w:t>
      </w:r>
      <w:r w:rsidRPr="00FB0AF6">
        <w:t>subregulation (</w:t>
      </w:r>
      <w:r>
        <w:t>2</w:t>
      </w:r>
      <w:r w:rsidRPr="00FB0AF6">
        <w:t>)</w:t>
      </w:r>
      <w:r>
        <w:t>. It may be that the closing phrase was intended to refer to “</w:t>
      </w:r>
      <w:r w:rsidRPr="00C60D72">
        <w:rPr>
          <w:b w:val="0"/>
          <w:lang w:val="en-ZA"/>
        </w:rPr>
        <w:t>at least one newspaper circulating widely</w:t>
      </w:r>
      <w:r w:rsidRPr="009349A9">
        <w:rPr>
          <w:lang w:val="en-ZA"/>
        </w:rPr>
        <w:t xml:space="preserve"> </w:t>
      </w:r>
      <w:r w:rsidRPr="00C60D72">
        <w:rPr>
          <w:b w:val="0"/>
          <w:lang w:val="en-ZA"/>
        </w:rPr>
        <w:t>in</w:t>
      </w:r>
      <w:r w:rsidRPr="009349A9">
        <w:rPr>
          <w:lang w:val="en-ZA"/>
        </w:rPr>
        <w:t xml:space="preserve"> </w:t>
      </w:r>
      <w:r>
        <w:rPr>
          <w:lang w:val="en-ZA"/>
        </w:rPr>
        <w:t xml:space="preserve">that part of </w:t>
      </w:r>
      <w:r w:rsidRPr="00C60D72">
        <w:rPr>
          <w:b w:val="0"/>
          <w:lang w:val="en-ZA"/>
        </w:rPr>
        <w:t xml:space="preserve">Namibia </w:t>
      </w:r>
      <w:r w:rsidR="00E43B86">
        <w:rPr>
          <w:b w:val="0"/>
          <w:lang w:val="en-ZA"/>
        </w:rPr>
        <w:br/>
      </w:r>
      <w:r w:rsidRPr="00C60D72">
        <w:rPr>
          <w:b w:val="0"/>
          <w:lang w:val="en-ZA"/>
        </w:rPr>
        <w:t>in which the road transportation concerned is undertaken</w:t>
      </w:r>
      <w:r>
        <w:rPr>
          <w:lang w:val="en-ZA"/>
        </w:rPr>
        <w:t>”</w:t>
      </w:r>
      <w:r w:rsidR="00E43B86">
        <w:rPr>
          <w:lang w:val="en-ZA"/>
        </w:rPr>
        <w:t>, or something similar</w:t>
      </w:r>
      <w:r>
        <w:rPr>
          <w:lang w:val="en-ZA"/>
        </w:rPr>
        <w:t>.]</w:t>
      </w:r>
      <w:bookmarkStart w:id="0" w:name="_GoBack"/>
      <w:bookmarkEnd w:id="0"/>
    </w:p>
    <w:p w14:paraId="507FCBFF" w14:textId="77777777" w:rsidR="00C60D72" w:rsidRPr="009349A9" w:rsidRDefault="00C60D72" w:rsidP="00931951">
      <w:pPr>
        <w:pStyle w:val="REG-P1"/>
        <w:rPr>
          <w:lang w:val="en-ZA"/>
        </w:rPr>
      </w:pPr>
    </w:p>
    <w:p w14:paraId="51C1DC4A" w14:textId="77777777" w:rsidR="009349A9" w:rsidRPr="009349A9" w:rsidRDefault="009349A9" w:rsidP="009349A9">
      <w:pPr>
        <w:pStyle w:val="REG-P0"/>
        <w:rPr>
          <w:b/>
          <w:bCs/>
          <w:lang w:val="en-ZA"/>
        </w:rPr>
      </w:pPr>
      <w:r w:rsidRPr="009349A9">
        <w:rPr>
          <w:b/>
          <w:bCs/>
          <w:lang w:val="en-ZA"/>
        </w:rPr>
        <w:t>Appointment of arbitrators</w:t>
      </w:r>
    </w:p>
    <w:p w14:paraId="152CD6E1" w14:textId="77777777" w:rsidR="00931951" w:rsidRDefault="00931951" w:rsidP="009349A9">
      <w:pPr>
        <w:pStyle w:val="REG-P0"/>
        <w:rPr>
          <w:b/>
          <w:bCs/>
          <w:lang w:val="en-ZA"/>
        </w:rPr>
      </w:pPr>
    </w:p>
    <w:p w14:paraId="743C40F7" w14:textId="77777777" w:rsidR="009349A9" w:rsidRDefault="009349A9" w:rsidP="00931951">
      <w:pPr>
        <w:pStyle w:val="REG-P1"/>
        <w:rPr>
          <w:lang w:val="en-ZA"/>
        </w:rPr>
      </w:pPr>
      <w:r w:rsidRPr="009349A9">
        <w:rPr>
          <w:b/>
          <w:bCs/>
          <w:lang w:val="en-ZA"/>
        </w:rPr>
        <w:t xml:space="preserve">22. </w:t>
      </w:r>
      <w:r w:rsidR="00931951">
        <w:rPr>
          <w:b/>
          <w:bCs/>
          <w:lang w:val="en-ZA"/>
        </w:rPr>
        <w:tab/>
      </w:r>
      <w:r w:rsidRPr="009349A9">
        <w:rPr>
          <w:lang w:val="en-ZA"/>
        </w:rPr>
        <w:t xml:space="preserve">(1) </w:t>
      </w:r>
      <w:r w:rsidR="00931951">
        <w:rPr>
          <w:lang w:val="en-ZA"/>
        </w:rPr>
        <w:tab/>
      </w:r>
      <w:r w:rsidRPr="009349A9">
        <w:rPr>
          <w:lang w:val="en-ZA"/>
        </w:rPr>
        <w:t>The fee for compensation by arbitration in terms of section 26(6) and 28(6)</w:t>
      </w:r>
      <w:r w:rsidR="00931951">
        <w:rPr>
          <w:lang w:val="en-ZA"/>
        </w:rPr>
        <w:t xml:space="preserve"> </w:t>
      </w:r>
      <w:r w:rsidRPr="009349A9">
        <w:rPr>
          <w:lang w:val="en-ZA"/>
        </w:rPr>
        <w:t>of the Act must be determined by two arbitrators of whom one must be nominated by the Executive</w:t>
      </w:r>
      <w:r w:rsidR="00931951">
        <w:rPr>
          <w:lang w:val="en-ZA"/>
        </w:rPr>
        <w:t xml:space="preserve"> </w:t>
      </w:r>
      <w:r w:rsidRPr="009349A9">
        <w:rPr>
          <w:lang w:val="en-ZA"/>
        </w:rPr>
        <w:t>Director and the other by the party or parties to be compensated.</w:t>
      </w:r>
    </w:p>
    <w:p w14:paraId="46952BA8" w14:textId="77777777" w:rsidR="00931951" w:rsidRPr="009349A9" w:rsidRDefault="00931951" w:rsidP="00931951">
      <w:pPr>
        <w:pStyle w:val="REG-P1"/>
        <w:rPr>
          <w:lang w:val="en-ZA"/>
        </w:rPr>
      </w:pPr>
    </w:p>
    <w:p w14:paraId="63B8A379" w14:textId="77777777" w:rsidR="009349A9" w:rsidRDefault="009349A9" w:rsidP="00931951">
      <w:pPr>
        <w:pStyle w:val="REG-P1"/>
        <w:rPr>
          <w:lang w:val="en-ZA"/>
        </w:rPr>
      </w:pPr>
      <w:r w:rsidRPr="009349A9">
        <w:rPr>
          <w:lang w:val="en-ZA"/>
        </w:rPr>
        <w:t xml:space="preserve">(2) </w:t>
      </w:r>
      <w:r w:rsidR="00931951">
        <w:rPr>
          <w:lang w:val="en-ZA"/>
        </w:rPr>
        <w:tab/>
      </w:r>
      <w:r w:rsidRPr="009349A9">
        <w:rPr>
          <w:lang w:val="en-ZA"/>
        </w:rPr>
        <w:t>If the party or parties fail to nominate an arbitrator or to advise the Executive</w:t>
      </w:r>
      <w:r w:rsidR="00931951">
        <w:rPr>
          <w:lang w:val="en-ZA"/>
        </w:rPr>
        <w:t xml:space="preserve"> </w:t>
      </w:r>
      <w:r w:rsidRPr="009349A9">
        <w:rPr>
          <w:lang w:val="en-ZA"/>
        </w:rPr>
        <w:t>Director of such nomination within 14 days after having been called by the Executive Director to do</w:t>
      </w:r>
      <w:r w:rsidR="00931951">
        <w:rPr>
          <w:lang w:val="en-ZA"/>
        </w:rPr>
        <w:t xml:space="preserve"> </w:t>
      </w:r>
      <w:r w:rsidRPr="009349A9">
        <w:rPr>
          <w:lang w:val="en-ZA"/>
        </w:rPr>
        <w:t>so, the Executive Director may nominate the second arbitrator.</w:t>
      </w:r>
    </w:p>
    <w:p w14:paraId="3D6431D3" w14:textId="77777777" w:rsidR="00931951" w:rsidRPr="009349A9" w:rsidRDefault="00931951" w:rsidP="009349A9">
      <w:pPr>
        <w:pStyle w:val="REG-P0"/>
        <w:rPr>
          <w:lang w:val="en-ZA"/>
        </w:rPr>
      </w:pPr>
    </w:p>
    <w:p w14:paraId="47D82F76" w14:textId="77777777" w:rsidR="009349A9" w:rsidRPr="009349A9" w:rsidRDefault="009349A9" w:rsidP="00931951">
      <w:pPr>
        <w:pStyle w:val="REG-P0"/>
        <w:jc w:val="center"/>
        <w:rPr>
          <w:lang w:val="en-ZA"/>
        </w:rPr>
      </w:pPr>
      <w:r w:rsidRPr="009349A9">
        <w:rPr>
          <w:lang w:val="en-ZA"/>
        </w:rPr>
        <w:t>PART 7</w:t>
      </w:r>
    </w:p>
    <w:p w14:paraId="4BA1AA77" w14:textId="77777777" w:rsidR="009349A9" w:rsidRPr="009349A9" w:rsidRDefault="009349A9" w:rsidP="00931951">
      <w:pPr>
        <w:pStyle w:val="REG-P0"/>
        <w:jc w:val="center"/>
        <w:rPr>
          <w:lang w:val="en-ZA"/>
        </w:rPr>
      </w:pPr>
      <w:r w:rsidRPr="009349A9">
        <w:rPr>
          <w:lang w:val="en-ZA"/>
        </w:rPr>
        <w:t>COMMITTEE FOR PURPOSES OF SECTION 27 OF ACT</w:t>
      </w:r>
    </w:p>
    <w:p w14:paraId="141586F4" w14:textId="77777777" w:rsidR="00931951" w:rsidRDefault="00931951" w:rsidP="009349A9">
      <w:pPr>
        <w:pStyle w:val="REG-P0"/>
        <w:rPr>
          <w:b/>
          <w:bCs/>
          <w:lang w:val="en-ZA"/>
        </w:rPr>
      </w:pPr>
    </w:p>
    <w:p w14:paraId="18E6EB73" w14:textId="77777777" w:rsidR="009349A9" w:rsidRPr="009349A9" w:rsidRDefault="009349A9" w:rsidP="009349A9">
      <w:pPr>
        <w:pStyle w:val="REG-P0"/>
        <w:rPr>
          <w:b/>
          <w:bCs/>
          <w:lang w:val="en-ZA"/>
        </w:rPr>
      </w:pPr>
      <w:r w:rsidRPr="009349A9">
        <w:rPr>
          <w:b/>
          <w:bCs/>
          <w:lang w:val="en-ZA"/>
        </w:rPr>
        <w:t>Appointment of committee by Minister</w:t>
      </w:r>
    </w:p>
    <w:p w14:paraId="6DE36614" w14:textId="77777777" w:rsidR="00931951" w:rsidRDefault="00931951" w:rsidP="009349A9">
      <w:pPr>
        <w:pStyle w:val="REG-P0"/>
        <w:rPr>
          <w:b/>
          <w:bCs/>
          <w:lang w:val="en-ZA"/>
        </w:rPr>
      </w:pPr>
    </w:p>
    <w:p w14:paraId="47CFFC29" w14:textId="77777777" w:rsidR="009349A9" w:rsidRDefault="009349A9" w:rsidP="00931951">
      <w:pPr>
        <w:pStyle w:val="REG-P1"/>
        <w:rPr>
          <w:lang w:val="en-ZA"/>
        </w:rPr>
      </w:pPr>
      <w:r w:rsidRPr="00931951">
        <w:rPr>
          <w:b/>
          <w:lang w:val="en-ZA"/>
        </w:rPr>
        <w:t>23.</w:t>
      </w:r>
      <w:r w:rsidR="00931951" w:rsidRPr="00931951">
        <w:tab/>
      </w:r>
      <w:r w:rsidRPr="00931951">
        <w:rPr>
          <w:lang w:val="en-ZA"/>
        </w:rPr>
        <w:t xml:space="preserve">(1) </w:t>
      </w:r>
      <w:r w:rsidR="00931951" w:rsidRPr="00931951">
        <w:tab/>
        <w:t>T</w:t>
      </w:r>
      <w:r w:rsidRPr="00931951">
        <w:rPr>
          <w:lang w:val="en-ZA"/>
        </w:rPr>
        <w:t>he committee appointed by the Minister in terms of section 27 of the Act</w:t>
      </w:r>
      <w:r w:rsidR="00931951" w:rsidRPr="00931951">
        <w:t xml:space="preserve"> </w:t>
      </w:r>
      <w:r w:rsidRPr="00931951">
        <w:rPr>
          <w:lang w:val="en-ZA"/>
        </w:rPr>
        <w:t>must consist</w:t>
      </w:r>
      <w:r w:rsidRPr="009349A9">
        <w:rPr>
          <w:lang w:val="en-ZA"/>
        </w:rPr>
        <w:t xml:space="preserve"> of two members.</w:t>
      </w:r>
    </w:p>
    <w:p w14:paraId="11098425" w14:textId="77777777" w:rsidR="00931951" w:rsidRPr="009349A9" w:rsidRDefault="00931951" w:rsidP="00931951">
      <w:pPr>
        <w:pStyle w:val="REG-P1"/>
        <w:rPr>
          <w:lang w:val="en-ZA"/>
        </w:rPr>
      </w:pPr>
    </w:p>
    <w:p w14:paraId="351F2B5A" w14:textId="77777777" w:rsidR="009349A9" w:rsidRPr="009349A9" w:rsidRDefault="009349A9" w:rsidP="00931951">
      <w:pPr>
        <w:pStyle w:val="REG-P1"/>
        <w:rPr>
          <w:lang w:val="en-ZA"/>
        </w:rPr>
      </w:pPr>
      <w:r w:rsidRPr="009349A9">
        <w:rPr>
          <w:lang w:val="en-ZA"/>
        </w:rPr>
        <w:t xml:space="preserve">(2) </w:t>
      </w:r>
      <w:r w:rsidR="00931951">
        <w:rPr>
          <w:lang w:val="en-ZA"/>
        </w:rPr>
        <w:tab/>
      </w:r>
      <w:r w:rsidRPr="009349A9">
        <w:rPr>
          <w:lang w:val="en-ZA"/>
        </w:rPr>
        <w:t>The members of the committee must consist of -</w:t>
      </w:r>
    </w:p>
    <w:p w14:paraId="07CEE01C" w14:textId="77777777" w:rsidR="00931951" w:rsidRDefault="00931951" w:rsidP="00931951">
      <w:pPr>
        <w:pStyle w:val="REG-P1"/>
        <w:rPr>
          <w:lang w:val="en-ZA"/>
        </w:rPr>
      </w:pPr>
    </w:p>
    <w:p w14:paraId="26783F6E" w14:textId="77777777" w:rsidR="009349A9" w:rsidRDefault="009349A9" w:rsidP="00931951">
      <w:pPr>
        <w:pStyle w:val="REG-Pa"/>
        <w:rPr>
          <w:lang w:val="en-ZA"/>
        </w:rPr>
      </w:pPr>
      <w:r w:rsidRPr="009349A9">
        <w:rPr>
          <w:lang w:val="en-ZA"/>
        </w:rPr>
        <w:t xml:space="preserve">(a) </w:t>
      </w:r>
      <w:r w:rsidR="00931951">
        <w:rPr>
          <w:lang w:val="en-ZA"/>
        </w:rPr>
        <w:tab/>
      </w:r>
      <w:r w:rsidRPr="009349A9">
        <w:rPr>
          <w:lang w:val="en-ZA"/>
        </w:rPr>
        <w:t>a staff member of the Ministry, who must also act as chairperson of the committee;</w:t>
      </w:r>
      <w:r w:rsidR="00931951">
        <w:rPr>
          <w:lang w:val="en-ZA"/>
        </w:rPr>
        <w:t xml:space="preserve"> </w:t>
      </w:r>
      <w:r w:rsidRPr="009349A9">
        <w:rPr>
          <w:lang w:val="en-ZA"/>
        </w:rPr>
        <w:t>and</w:t>
      </w:r>
    </w:p>
    <w:p w14:paraId="6E262DB5" w14:textId="77777777" w:rsidR="00931951" w:rsidRPr="009349A9" w:rsidRDefault="00931951" w:rsidP="00931951">
      <w:pPr>
        <w:pStyle w:val="REG-Pa"/>
        <w:rPr>
          <w:lang w:val="en-ZA"/>
        </w:rPr>
      </w:pPr>
    </w:p>
    <w:p w14:paraId="49B47549" w14:textId="77777777" w:rsidR="009349A9" w:rsidRDefault="009349A9" w:rsidP="00931951">
      <w:pPr>
        <w:pStyle w:val="REG-Pa"/>
        <w:rPr>
          <w:lang w:val="en-ZA"/>
        </w:rPr>
      </w:pPr>
      <w:r w:rsidRPr="009349A9">
        <w:rPr>
          <w:lang w:val="en-ZA"/>
        </w:rPr>
        <w:t xml:space="preserve">(b) </w:t>
      </w:r>
      <w:r w:rsidR="00931951">
        <w:rPr>
          <w:lang w:val="en-ZA"/>
        </w:rPr>
        <w:tab/>
      </w:r>
      <w:r w:rsidRPr="009349A9">
        <w:rPr>
          <w:lang w:val="en-ZA"/>
        </w:rPr>
        <w:t>a staff member of the Ministry of Finance.</w:t>
      </w:r>
    </w:p>
    <w:p w14:paraId="2B04472A" w14:textId="77777777" w:rsidR="00931951" w:rsidRPr="009349A9" w:rsidRDefault="00931951" w:rsidP="00931951">
      <w:pPr>
        <w:pStyle w:val="REG-Pa"/>
        <w:rPr>
          <w:lang w:val="en-ZA"/>
        </w:rPr>
      </w:pPr>
    </w:p>
    <w:p w14:paraId="5E2AE156" w14:textId="77777777" w:rsidR="009349A9" w:rsidRDefault="009349A9" w:rsidP="00931951">
      <w:pPr>
        <w:pStyle w:val="REG-P1"/>
        <w:rPr>
          <w:lang w:val="en-ZA"/>
        </w:rPr>
      </w:pPr>
      <w:r w:rsidRPr="009349A9">
        <w:rPr>
          <w:lang w:val="en-ZA"/>
        </w:rPr>
        <w:t xml:space="preserve">(3) </w:t>
      </w:r>
      <w:r w:rsidR="00931951">
        <w:rPr>
          <w:lang w:val="en-ZA"/>
        </w:rPr>
        <w:tab/>
      </w:r>
      <w:r w:rsidRPr="009349A9">
        <w:rPr>
          <w:lang w:val="en-ZA"/>
        </w:rPr>
        <w:t>The Minister may, at his or her discretion, appoint any person whom he or she</w:t>
      </w:r>
      <w:r w:rsidR="00931951">
        <w:rPr>
          <w:lang w:val="en-ZA"/>
        </w:rPr>
        <w:t xml:space="preserve"> </w:t>
      </w:r>
      <w:r w:rsidRPr="009349A9">
        <w:rPr>
          <w:lang w:val="en-ZA"/>
        </w:rPr>
        <w:t>considers to have an interest in the matter dealt with by the committee as an advisory member of</w:t>
      </w:r>
      <w:r w:rsidR="00931951">
        <w:rPr>
          <w:lang w:val="en-ZA"/>
        </w:rPr>
        <w:t xml:space="preserve"> </w:t>
      </w:r>
      <w:r w:rsidRPr="009349A9">
        <w:rPr>
          <w:lang w:val="en-ZA"/>
        </w:rPr>
        <w:t>the committee, and an appointed advisory member must attend meetings of the committee only</w:t>
      </w:r>
      <w:r w:rsidR="00931951">
        <w:rPr>
          <w:lang w:val="en-ZA"/>
        </w:rPr>
        <w:t xml:space="preserve"> </w:t>
      </w:r>
      <w:r w:rsidRPr="009349A9">
        <w:rPr>
          <w:lang w:val="en-ZA"/>
        </w:rPr>
        <w:t>when requested thereto in writing by the chairperson.</w:t>
      </w:r>
    </w:p>
    <w:p w14:paraId="2E137A3C" w14:textId="77777777" w:rsidR="006F5608" w:rsidRPr="009349A9" w:rsidRDefault="006F5608" w:rsidP="00931951">
      <w:pPr>
        <w:pStyle w:val="REG-P1"/>
        <w:rPr>
          <w:lang w:val="en-ZA"/>
        </w:rPr>
      </w:pPr>
    </w:p>
    <w:p w14:paraId="3C45090B" w14:textId="77777777" w:rsidR="009349A9" w:rsidRPr="009349A9" w:rsidRDefault="009349A9" w:rsidP="00931951">
      <w:pPr>
        <w:pStyle w:val="REG-P1"/>
        <w:rPr>
          <w:lang w:val="en-ZA"/>
        </w:rPr>
      </w:pPr>
      <w:r w:rsidRPr="009349A9">
        <w:rPr>
          <w:lang w:val="en-ZA"/>
        </w:rPr>
        <w:t xml:space="preserve">(4) </w:t>
      </w:r>
      <w:r w:rsidR="006F5608">
        <w:rPr>
          <w:lang w:val="en-ZA"/>
        </w:rPr>
        <w:tab/>
      </w:r>
      <w:r w:rsidRPr="009349A9">
        <w:rPr>
          <w:lang w:val="en-ZA"/>
        </w:rPr>
        <w:t>A member of the committee, including an advisory member appointed under</w:t>
      </w:r>
      <w:r w:rsidR="006F5608">
        <w:rPr>
          <w:lang w:val="en-ZA"/>
        </w:rPr>
        <w:t xml:space="preserve"> </w:t>
      </w:r>
      <w:r w:rsidRPr="009349A9">
        <w:rPr>
          <w:lang w:val="en-ZA"/>
        </w:rPr>
        <w:t>subregulation (3), holds office for the duration given by the Minister, but must vacate his or her</w:t>
      </w:r>
      <w:r w:rsidR="006F5608">
        <w:rPr>
          <w:lang w:val="en-ZA"/>
        </w:rPr>
        <w:t xml:space="preserve"> </w:t>
      </w:r>
      <w:r w:rsidRPr="009349A9">
        <w:rPr>
          <w:lang w:val="en-ZA"/>
        </w:rPr>
        <w:t>office -</w:t>
      </w:r>
    </w:p>
    <w:p w14:paraId="3F78BC25" w14:textId="77777777" w:rsidR="006F5608" w:rsidRDefault="006F5608" w:rsidP="00931951">
      <w:pPr>
        <w:pStyle w:val="REG-Pa"/>
        <w:rPr>
          <w:lang w:val="en-ZA"/>
        </w:rPr>
      </w:pPr>
    </w:p>
    <w:p w14:paraId="15D6A66B" w14:textId="77777777" w:rsidR="009349A9" w:rsidRDefault="009349A9" w:rsidP="00931951">
      <w:pPr>
        <w:pStyle w:val="REG-Pa"/>
        <w:rPr>
          <w:lang w:val="en-ZA"/>
        </w:rPr>
      </w:pPr>
      <w:r w:rsidRPr="009349A9">
        <w:rPr>
          <w:lang w:val="en-ZA"/>
        </w:rPr>
        <w:t xml:space="preserve">(a) </w:t>
      </w:r>
      <w:r w:rsidR="006F5608">
        <w:rPr>
          <w:lang w:val="en-ZA"/>
        </w:rPr>
        <w:tab/>
      </w:r>
      <w:r w:rsidRPr="009349A9">
        <w:rPr>
          <w:lang w:val="en-ZA"/>
        </w:rPr>
        <w:t>if he or she terminates his or her services with the office, ministry or agency</w:t>
      </w:r>
      <w:r w:rsidR="006F5608">
        <w:rPr>
          <w:lang w:val="en-ZA"/>
        </w:rPr>
        <w:t xml:space="preserve"> </w:t>
      </w:r>
      <w:r w:rsidRPr="009349A9">
        <w:rPr>
          <w:lang w:val="en-ZA"/>
        </w:rPr>
        <w:t>established in section 3 of the Public Service Act, 1995 (Act No.13 of 1995)</w:t>
      </w:r>
      <w:r w:rsidR="006F5608">
        <w:rPr>
          <w:lang w:val="en-ZA"/>
        </w:rPr>
        <w:t xml:space="preserve"> </w:t>
      </w:r>
      <w:r w:rsidRPr="009349A9">
        <w:rPr>
          <w:lang w:val="en-ZA"/>
        </w:rPr>
        <w:t>in whose employment he or she was at the time of his or her appointment as an</w:t>
      </w:r>
      <w:r w:rsidR="006F5608">
        <w:rPr>
          <w:lang w:val="en-ZA"/>
        </w:rPr>
        <w:t xml:space="preserve"> </w:t>
      </w:r>
      <w:r w:rsidRPr="009349A9">
        <w:rPr>
          <w:lang w:val="en-ZA"/>
        </w:rPr>
        <w:t>advisory member of the committee; and</w:t>
      </w:r>
    </w:p>
    <w:p w14:paraId="66BB1B94" w14:textId="77777777" w:rsidR="006F5608" w:rsidRPr="009349A9" w:rsidRDefault="006F5608" w:rsidP="00931951">
      <w:pPr>
        <w:pStyle w:val="REG-Pa"/>
        <w:rPr>
          <w:lang w:val="en-ZA"/>
        </w:rPr>
      </w:pPr>
    </w:p>
    <w:p w14:paraId="331DEC43" w14:textId="77777777" w:rsidR="009349A9" w:rsidRDefault="009349A9" w:rsidP="006F5608">
      <w:pPr>
        <w:pStyle w:val="REG-Pa"/>
        <w:rPr>
          <w:lang w:val="en-ZA"/>
        </w:rPr>
      </w:pPr>
      <w:r w:rsidRPr="009349A9">
        <w:rPr>
          <w:lang w:val="en-ZA"/>
        </w:rPr>
        <w:t xml:space="preserve">(b) </w:t>
      </w:r>
      <w:r w:rsidR="006F5608">
        <w:rPr>
          <w:lang w:val="en-ZA"/>
        </w:rPr>
        <w:tab/>
      </w:r>
      <w:r w:rsidRPr="009349A9">
        <w:rPr>
          <w:lang w:val="en-ZA"/>
        </w:rPr>
        <w:t>on being relieved of his or her office in terms of subregulation (6) or upon resigning</w:t>
      </w:r>
      <w:r w:rsidR="006F5608">
        <w:rPr>
          <w:lang w:val="en-ZA"/>
        </w:rPr>
        <w:t xml:space="preserve"> </w:t>
      </w:r>
      <w:r w:rsidRPr="009349A9">
        <w:rPr>
          <w:lang w:val="en-ZA"/>
        </w:rPr>
        <w:t>by written notice addressed to the Minister.</w:t>
      </w:r>
    </w:p>
    <w:p w14:paraId="1DFD849C" w14:textId="77777777" w:rsidR="006F5608" w:rsidRPr="009349A9" w:rsidRDefault="006F5608" w:rsidP="006F5608">
      <w:pPr>
        <w:pStyle w:val="REG-Pa"/>
        <w:rPr>
          <w:lang w:val="en-ZA"/>
        </w:rPr>
      </w:pPr>
    </w:p>
    <w:p w14:paraId="21D505FA" w14:textId="77777777" w:rsidR="009349A9" w:rsidRDefault="009349A9" w:rsidP="006F5608">
      <w:pPr>
        <w:pStyle w:val="REG-P1"/>
        <w:rPr>
          <w:lang w:val="en-ZA"/>
        </w:rPr>
      </w:pPr>
      <w:r w:rsidRPr="009349A9">
        <w:rPr>
          <w:lang w:val="en-ZA"/>
        </w:rPr>
        <w:t xml:space="preserve">(5) </w:t>
      </w:r>
      <w:r w:rsidR="006F5608">
        <w:rPr>
          <w:lang w:val="en-ZA"/>
        </w:rPr>
        <w:tab/>
      </w:r>
      <w:r w:rsidRPr="009349A9">
        <w:rPr>
          <w:lang w:val="en-ZA"/>
        </w:rPr>
        <w:t>The office of a member or advisory member becomes vacant on his or her death.</w:t>
      </w:r>
    </w:p>
    <w:p w14:paraId="04530F3B" w14:textId="77777777" w:rsidR="006F5608" w:rsidRPr="009349A9" w:rsidRDefault="006F5608" w:rsidP="006F5608">
      <w:pPr>
        <w:pStyle w:val="REG-P1"/>
        <w:rPr>
          <w:lang w:val="en-ZA"/>
        </w:rPr>
      </w:pPr>
    </w:p>
    <w:p w14:paraId="017C01E2" w14:textId="77777777" w:rsidR="009349A9" w:rsidRPr="009349A9" w:rsidRDefault="009349A9" w:rsidP="006F5608">
      <w:pPr>
        <w:pStyle w:val="REG-P1"/>
        <w:rPr>
          <w:lang w:val="en-ZA"/>
        </w:rPr>
      </w:pPr>
      <w:r w:rsidRPr="009349A9">
        <w:rPr>
          <w:lang w:val="en-ZA"/>
        </w:rPr>
        <w:t xml:space="preserve">(6) </w:t>
      </w:r>
      <w:r w:rsidR="006F5608">
        <w:rPr>
          <w:lang w:val="en-ZA"/>
        </w:rPr>
        <w:tab/>
      </w:r>
      <w:r w:rsidRPr="009349A9">
        <w:rPr>
          <w:lang w:val="en-ZA"/>
        </w:rPr>
        <w:t>The Minister may relieve a member or an advisory member of the committee of</w:t>
      </w:r>
      <w:r w:rsidR="006F5608">
        <w:rPr>
          <w:lang w:val="en-ZA"/>
        </w:rPr>
        <w:t xml:space="preserve"> </w:t>
      </w:r>
      <w:r w:rsidRPr="009349A9">
        <w:rPr>
          <w:lang w:val="en-ZA"/>
        </w:rPr>
        <w:t>his or her office if -</w:t>
      </w:r>
    </w:p>
    <w:p w14:paraId="0D60FE77" w14:textId="77777777" w:rsidR="006F5608" w:rsidRDefault="006F5608" w:rsidP="006F5608">
      <w:pPr>
        <w:pStyle w:val="REG-Pa"/>
        <w:rPr>
          <w:lang w:val="en-ZA"/>
        </w:rPr>
      </w:pPr>
    </w:p>
    <w:p w14:paraId="5D0EDA05" w14:textId="77777777" w:rsidR="009349A9" w:rsidRDefault="009349A9" w:rsidP="006F5608">
      <w:pPr>
        <w:pStyle w:val="REG-Pa"/>
        <w:rPr>
          <w:lang w:val="en-ZA"/>
        </w:rPr>
      </w:pPr>
      <w:r w:rsidRPr="009349A9">
        <w:rPr>
          <w:lang w:val="en-ZA"/>
        </w:rPr>
        <w:t xml:space="preserve">(a) </w:t>
      </w:r>
      <w:r w:rsidR="006F5608">
        <w:rPr>
          <w:lang w:val="en-ZA"/>
        </w:rPr>
        <w:tab/>
      </w:r>
      <w:r w:rsidRPr="009349A9">
        <w:rPr>
          <w:lang w:val="en-ZA"/>
        </w:rPr>
        <w:t>he or she has been guilty of improper conduct or has regularly neglected his or her</w:t>
      </w:r>
      <w:r w:rsidR="006F5608">
        <w:rPr>
          <w:lang w:val="en-ZA"/>
        </w:rPr>
        <w:t xml:space="preserve"> </w:t>
      </w:r>
      <w:r w:rsidRPr="009349A9">
        <w:rPr>
          <w:lang w:val="en-ZA"/>
        </w:rPr>
        <w:t>duties as a member of the committee; or</w:t>
      </w:r>
    </w:p>
    <w:p w14:paraId="1DCEDF67" w14:textId="77777777" w:rsidR="006F5608" w:rsidRPr="009349A9" w:rsidRDefault="006F5608" w:rsidP="006F5608">
      <w:pPr>
        <w:pStyle w:val="REG-Pa"/>
        <w:rPr>
          <w:lang w:val="en-ZA"/>
        </w:rPr>
      </w:pPr>
    </w:p>
    <w:p w14:paraId="245D2BAA" w14:textId="77777777" w:rsidR="009349A9" w:rsidRDefault="009349A9" w:rsidP="006F5608">
      <w:pPr>
        <w:pStyle w:val="REG-Pa"/>
        <w:rPr>
          <w:lang w:val="en-ZA"/>
        </w:rPr>
      </w:pPr>
      <w:r w:rsidRPr="009349A9">
        <w:rPr>
          <w:lang w:val="en-ZA"/>
        </w:rPr>
        <w:t xml:space="preserve">(b) </w:t>
      </w:r>
      <w:r w:rsidR="006F5608">
        <w:rPr>
          <w:lang w:val="en-ZA"/>
        </w:rPr>
        <w:tab/>
      </w:r>
      <w:r w:rsidRPr="009349A9">
        <w:rPr>
          <w:lang w:val="en-ZA"/>
        </w:rPr>
        <w:t>he or she is not capable of the efficient discharge of his or her duties as a member</w:t>
      </w:r>
      <w:r w:rsidR="006F5608">
        <w:rPr>
          <w:lang w:val="en-ZA"/>
        </w:rPr>
        <w:t xml:space="preserve"> </w:t>
      </w:r>
      <w:r w:rsidRPr="009349A9">
        <w:rPr>
          <w:lang w:val="en-ZA"/>
        </w:rPr>
        <w:t>of the committee.</w:t>
      </w:r>
    </w:p>
    <w:p w14:paraId="2560E9E8" w14:textId="77777777" w:rsidR="006F5608" w:rsidRPr="009349A9" w:rsidRDefault="006F5608" w:rsidP="009349A9">
      <w:pPr>
        <w:pStyle w:val="REG-P0"/>
        <w:rPr>
          <w:lang w:val="en-ZA"/>
        </w:rPr>
      </w:pPr>
    </w:p>
    <w:p w14:paraId="11FA3842" w14:textId="77777777" w:rsidR="009349A9" w:rsidRPr="009349A9" w:rsidRDefault="009349A9" w:rsidP="009349A9">
      <w:pPr>
        <w:pStyle w:val="REG-P0"/>
        <w:rPr>
          <w:b/>
          <w:bCs/>
          <w:lang w:val="en-ZA"/>
        </w:rPr>
      </w:pPr>
      <w:r w:rsidRPr="009349A9">
        <w:rPr>
          <w:b/>
          <w:bCs/>
          <w:lang w:val="en-ZA"/>
        </w:rPr>
        <w:t>Powers and duties of committee</w:t>
      </w:r>
    </w:p>
    <w:p w14:paraId="474D00B0" w14:textId="77777777" w:rsidR="006F5608" w:rsidRDefault="006F5608" w:rsidP="009349A9">
      <w:pPr>
        <w:pStyle w:val="REG-P0"/>
        <w:rPr>
          <w:b/>
          <w:bCs/>
          <w:lang w:val="en-ZA"/>
        </w:rPr>
      </w:pPr>
    </w:p>
    <w:p w14:paraId="70202911" w14:textId="77777777" w:rsidR="009349A9" w:rsidRPr="009349A9" w:rsidRDefault="009349A9" w:rsidP="006F5608">
      <w:pPr>
        <w:pStyle w:val="REG-P1"/>
        <w:rPr>
          <w:lang w:val="en-ZA"/>
        </w:rPr>
      </w:pPr>
      <w:r w:rsidRPr="009349A9">
        <w:rPr>
          <w:b/>
          <w:bCs/>
          <w:lang w:val="en-ZA"/>
        </w:rPr>
        <w:t>24</w:t>
      </w:r>
      <w:r w:rsidRPr="009349A9">
        <w:rPr>
          <w:lang w:val="en-ZA"/>
        </w:rPr>
        <w:t xml:space="preserve">. </w:t>
      </w:r>
      <w:r w:rsidR="006F5608">
        <w:rPr>
          <w:lang w:val="en-ZA"/>
        </w:rPr>
        <w:tab/>
      </w:r>
      <w:r w:rsidRPr="009349A9">
        <w:rPr>
          <w:lang w:val="en-ZA"/>
        </w:rPr>
        <w:t>The committee appointed under section 2(h) of the Act may -</w:t>
      </w:r>
    </w:p>
    <w:p w14:paraId="1CD455CF" w14:textId="77777777" w:rsidR="006F5608" w:rsidRDefault="006F5608" w:rsidP="006F5608">
      <w:pPr>
        <w:pStyle w:val="REG-Pa"/>
        <w:rPr>
          <w:lang w:val="en-ZA"/>
        </w:rPr>
      </w:pPr>
    </w:p>
    <w:p w14:paraId="18EC9794" w14:textId="77777777" w:rsidR="009349A9" w:rsidRDefault="009349A9" w:rsidP="006F5608">
      <w:pPr>
        <w:pStyle w:val="REG-Pa"/>
        <w:rPr>
          <w:lang w:val="en-ZA"/>
        </w:rPr>
      </w:pPr>
      <w:r w:rsidRPr="009349A9">
        <w:rPr>
          <w:lang w:val="en-ZA"/>
        </w:rPr>
        <w:t xml:space="preserve">(a) </w:t>
      </w:r>
      <w:r w:rsidR="006F5608">
        <w:rPr>
          <w:lang w:val="en-ZA"/>
        </w:rPr>
        <w:tab/>
      </w:r>
      <w:r w:rsidRPr="009349A9">
        <w:rPr>
          <w:lang w:val="en-ZA"/>
        </w:rPr>
        <w:t>negotiate with the holder referred to in section 27 of the Act in an attempt to find</w:t>
      </w:r>
      <w:r w:rsidR="006F5608">
        <w:rPr>
          <w:lang w:val="en-ZA"/>
        </w:rPr>
        <w:t xml:space="preserve"> </w:t>
      </w:r>
      <w:r w:rsidRPr="009349A9">
        <w:rPr>
          <w:lang w:val="en-ZA"/>
        </w:rPr>
        <w:t>alternative routes or areas for the motor vehicles covered by the permits that are</w:t>
      </w:r>
      <w:r w:rsidR="006F5608">
        <w:rPr>
          <w:lang w:val="en-ZA"/>
        </w:rPr>
        <w:t xml:space="preserve"> </w:t>
      </w:r>
      <w:r w:rsidRPr="009349A9">
        <w:rPr>
          <w:lang w:val="en-ZA"/>
        </w:rPr>
        <w:t>to be withdrawn or amended;</w:t>
      </w:r>
    </w:p>
    <w:p w14:paraId="477FD724" w14:textId="77777777" w:rsidR="006F5608" w:rsidRPr="009349A9" w:rsidRDefault="006F5608" w:rsidP="006F5608">
      <w:pPr>
        <w:pStyle w:val="REG-Pa"/>
        <w:rPr>
          <w:lang w:val="en-ZA"/>
        </w:rPr>
      </w:pPr>
    </w:p>
    <w:p w14:paraId="0E6D59C5" w14:textId="77777777" w:rsidR="009349A9" w:rsidRDefault="009349A9" w:rsidP="006F5608">
      <w:pPr>
        <w:pStyle w:val="REG-Pa"/>
        <w:rPr>
          <w:lang w:val="en-ZA"/>
        </w:rPr>
      </w:pPr>
      <w:r w:rsidRPr="009349A9">
        <w:rPr>
          <w:lang w:val="en-ZA"/>
        </w:rPr>
        <w:t xml:space="preserve">(b) </w:t>
      </w:r>
      <w:r w:rsidR="006F5608">
        <w:rPr>
          <w:lang w:val="en-ZA"/>
        </w:rPr>
        <w:tab/>
      </w:r>
      <w:r w:rsidRPr="009349A9">
        <w:rPr>
          <w:lang w:val="en-ZA"/>
        </w:rPr>
        <w:t>make recommendations to the board in regard to any application for or pertaining</w:t>
      </w:r>
      <w:r w:rsidR="006F5608">
        <w:rPr>
          <w:lang w:val="en-ZA"/>
        </w:rPr>
        <w:t xml:space="preserve"> </w:t>
      </w:r>
      <w:r w:rsidRPr="009349A9">
        <w:rPr>
          <w:lang w:val="en-ZA"/>
        </w:rPr>
        <w:t>to a permit which the holder referred to in paragraph (a) may lodge with the board;</w:t>
      </w:r>
    </w:p>
    <w:p w14:paraId="14199E4E" w14:textId="77777777" w:rsidR="006F5608" w:rsidRPr="009349A9" w:rsidRDefault="006F5608" w:rsidP="006F5608">
      <w:pPr>
        <w:pStyle w:val="REG-Pa"/>
        <w:rPr>
          <w:lang w:val="en-ZA"/>
        </w:rPr>
      </w:pPr>
    </w:p>
    <w:p w14:paraId="35DAD19B" w14:textId="77777777" w:rsidR="009349A9" w:rsidRDefault="009349A9" w:rsidP="006F5608">
      <w:pPr>
        <w:pStyle w:val="REG-Pa"/>
        <w:rPr>
          <w:lang w:val="en-ZA"/>
        </w:rPr>
      </w:pPr>
      <w:r w:rsidRPr="009349A9">
        <w:rPr>
          <w:lang w:val="en-ZA"/>
        </w:rPr>
        <w:t xml:space="preserve">(c) </w:t>
      </w:r>
      <w:r w:rsidR="006F5608">
        <w:rPr>
          <w:lang w:val="en-ZA"/>
        </w:rPr>
        <w:tab/>
      </w:r>
      <w:r w:rsidRPr="009349A9">
        <w:rPr>
          <w:lang w:val="en-ZA"/>
        </w:rPr>
        <w:t>negotiate with the holder referred to in paragraph (a) and with any other interested</w:t>
      </w:r>
      <w:r w:rsidR="006F5608">
        <w:rPr>
          <w:lang w:val="en-ZA"/>
        </w:rPr>
        <w:t xml:space="preserve"> </w:t>
      </w:r>
      <w:r w:rsidRPr="009349A9">
        <w:rPr>
          <w:lang w:val="en-ZA"/>
        </w:rPr>
        <w:t>party and make recommendations with a view to affecting the change-over from</w:t>
      </w:r>
      <w:r w:rsidR="006F5608">
        <w:rPr>
          <w:lang w:val="en-ZA"/>
        </w:rPr>
        <w:t xml:space="preserve"> </w:t>
      </w:r>
      <w:r w:rsidRPr="009349A9">
        <w:rPr>
          <w:lang w:val="en-ZA"/>
        </w:rPr>
        <w:t>road transport to transport by rail with the least possible disruption and at the lowest</w:t>
      </w:r>
      <w:r w:rsidR="006F5608">
        <w:rPr>
          <w:lang w:val="en-ZA"/>
        </w:rPr>
        <w:t xml:space="preserve"> </w:t>
      </w:r>
      <w:r w:rsidRPr="009349A9">
        <w:rPr>
          <w:lang w:val="en-ZA"/>
        </w:rPr>
        <w:t>possible cost to all parties concerned; and</w:t>
      </w:r>
    </w:p>
    <w:p w14:paraId="26A7F4C9" w14:textId="77777777" w:rsidR="006F5608" w:rsidRPr="009349A9" w:rsidRDefault="006F5608" w:rsidP="006F5608">
      <w:pPr>
        <w:pStyle w:val="REG-Pa"/>
        <w:rPr>
          <w:lang w:val="en-ZA"/>
        </w:rPr>
      </w:pPr>
    </w:p>
    <w:p w14:paraId="146695D1" w14:textId="77777777" w:rsidR="009349A9" w:rsidRPr="009349A9" w:rsidRDefault="009349A9" w:rsidP="006F5608">
      <w:pPr>
        <w:pStyle w:val="REG-Pa"/>
        <w:rPr>
          <w:lang w:val="en-ZA"/>
        </w:rPr>
      </w:pPr>
      <w:r w:rsidRPr="009349A9">
        <w:rPr>
          <w:lang w:val="en-ZA"/>
        </w:rPr>
        <w:t xml:space="preserve">(d) </w:t>
      </w:r>
      <w:r w:rsidR="006F5608">
        <w:rPr>
          <w:lang w:val="en-ZA"/>
        </w:rPr>
        <w:tab/>
      </w:r>
      <w:r w:rsidRPr="009349A9">
        <w:rPr>
          <w:lang w:val="en-ZA"/>
        </w:rPr>
        <w:t>meet at a suitable place and inspect any place, route or area whose inspection it</w:t>
      </w:r>
      <w:r w:rsidR="006F5608">
        <w:rPr>
          <w:lang w:val="en-ZA"/>
        </w:rPr>
        <w:t xml:space="preserve"> </w:t>
      </w:r>
      <w:r w:rsidRPr="009349A9">
        <w:rPr>
          <w:lang w:val="en-ZA"/>
        </w:rPr>
        <w:t>deems desirable.</w:t>
      </w:r>
    </w:p>
    <w:p w14:paraId="3E8E41C0" w14:textId="77777777" w:rsidR="006F5608" w:rsidRDefault="006F5608" w:rsidP="009349A9">
      <w:pPr>
        <w:pStyle w:val="REG-P0"/>
        <w:rPr>
          <w:lang w:val="en-ZA"/>
        </w:rPr>
      </w:pPr>
    </w:p>
    <w:p w14:paraId="727D3FE2" w14:textId="77777777" w:rsidR="009349A9" w:rsidRPr="009349A9" w:rsidRDefault="009349A9" w:rsidP="006F5608">
      <w:pPr>
        <w:pStyle w:val="REG-P0"/>
        <w:jc w:val="center"/>
        <w:rPr>
          <w:lang w:val="en-ZA"/>
        </w:rPr>
      </w:pPr>
      <w:r w:rsidRPr="009349A9">
        <w:rPr>
          <w:lang w:val="en-ZA"/>
        </w:rPr>
        <w:t>PART 8</w:t>
      </w:r>
    </w:p>
    <w:p w14:paraId="4A08B8D6" w14:textId="77777777" w:rsidR="009349A9" w:rsidRPr="009349A9" w:rsidRDefault="009349A9" w:rsidP="006F5608">
      <w:pPr>
        <w:pStyle w:val="REG-P0"/>
        <w:jc w:val="center"/>
        <w:rPr>
          <w:lang w:val="en-ZA"/>
        </w:rPr>
      </w:pPr>
      <w:r w:rsidRPr="009349A9">
        <w:rPr>
          <w:lang w:val="en-ZA"/>
        </w:rPr>
        <w:t>GENERAL PROVISIONS</w:t>
      </w:r>
    </w:p>
    <w:p w14:paraId="4BA7CDC5" w14:textId="77777777" w:rsidR="009349A9" w:rsidRPr="009349A9" w:rsidRDefault="009349A9" w:rsidP="009349A9">
      <w:pPr>
        <w:pStyle w:val="REG-P0"/>
        <w:rPr>
          <w:b/>
          <w:bCs/>
          <w:lang w:val="en-ZA"/>
        </w:rPr>
      </w:pPr>
      <w:r w:rsidRPr="009349A9">
        <w:rPr>
          <w:b/>
          <w:bCs/>
          <w:lang w:val="en-ZA"/>
        </w:rPr>
        <w:t>Returns</w:t>
      </w:r>
    </w:p>
    <w:p w14:paraId="7F8DEB35" w14:textId="77777777" w:rsidR="006F5608" w:rsidRDefault="006F5608" w:rsidP="009349A9">
      <w:pPr>
        <w:pStyle w:val="REG-P0"/>
        <w:rPr>
          <w:b/>
          <w:bCs/>
          <w:lang w:val="en-ZA"/>
        </w:rPr>
      </w:pPr>
    </w:p>
    <w:p w14:paraId="02855EFF" w14:textId="77777777" w:rsidR="009349A9" w:rsidRPr="009349A9" w:rsidRDefault="009349A9" w:rsidP="006F5608">
      <w:pPr>
        <w:pStyle w:val="REG-P1"/>
        <w:rPr>
          <w:lang w:val="en-ZA"/>
        </w:rPr>
      </w:pPr>
      <w:r w:rsidRPr="009349A9">
        <w:rPr>
          <w:b/>
          <w:bCs/>
          <w:lang w:val="en-ZA"/>
        </w:rPr>
        <w:t>25.</w:t>
      </w:r>
      <w:r w:rsidR="006F5608">
        <w:rPr>
          <w:b/>
          <w:bCs/>
          <w:lang w:val="en-ZA"/>
        </w:rPr>
        <w:tab/>
      </w:r>
      <w:r w:rsidRPr="009349A9">
        <w:rPr>
          <w:lang w:val="en-ZA"/>
        </w:rPr>
        <w:t>(1)</w:t>
      </w:r>
      <w:r w:rsidR="006F5608">
        <w:rPr>
          <w:lang w:val="en-ZA"/>
        </w:rPr>
        <w:tab/>
      </w:r>
      <w:r w:rsidRPr="009349A9">
        <w:rPr>
          <w:lang w:val="en-ZA"/>
        </w:rPr>
        <w:t>If so directed by the board the holder of a permit must not later than 10 days</w:t>
      </w:r>
      <w:r w:rsidR="006F5608">
        <w:rPr>
          <w:lang w:val="en-ZA"/>
        </w:rPr>
        <w:t xml:space="preserve"> </w:t>
      </w:r>
      <w:r w:rsidRPr="009349A9">
        <w:rPr>
          <w:lang w:val="en-ZA"/>
        </w:rPr>
        <w:t>after the end of each calendar month submit a return to the board, in the form determined by the</w:t>
      </w:r>
      <w:r w:rsidR="006F5608">
        <w:rPr>
          <w:lang w:val="en-ZA"/>
        </w:rPr>
        <w:t xml:space="preserve"> </w:t>
      </w:r>
      <w:r w:rsidRPr="009349A9">
        <w:rPr>
          <w:lang w:val="en-ZA"/>
        </w:rPr>
        <w:t>board, which must show the following -</w:t>
      </w:r>
    </w:p>
    <w:p w14:paraId="519A1129" w14:textId="77777777" w:rsidR="006F5608" w:rsidRDefault="006F5608" w:rsidP="006F5608">
      <w:pPr>
        <w:pStyle w:val="REG-Pa"/>
        <w:rPr>
          <w:lang w:val="en-ZA"/>
        </w:rPr>
      </w:pPr>
    </w:p>
    <w:p w14:paraId="1E913867" w14:textId="77777777" w:rsidR="009349A9" w:rsidRDefault="009349A9" w:rsidP="006F5608">
      <w:pPr>
        <w:pStyle w:val="REG-Pa"/>
        <w:rPr>
          <w:lang w:val="en-ZA"/>
        </w:rPr>
      </w:pPr>
      <w:r w:rsidRPr="009349A9">
        <w:rPr>
          <w:lang w:val="en-ZA"/>
        </w:rPr>
        <w:t xml:space="preserve">(a) </w:t>
      </w:r>
      <w:r w:rsidR="006F5608">
        <w:rPr>
          <w:lang w:val="en-ZA"/>
        </w:rPr>
        <w:tab/>
      </w:r>
      <w:r w:rsidRPr="009349A9">
        <w:rPr>
          <w:lang w:val="en-ZA"/>
        </w:rPr>
        <w:t>in the case of passengers, the number of passengers conveyed during the previous</w:t>
      </w:r>
      <w:r w:rsidR="006F5608">
        <w:rPr>
          <w:lang w:val="en-ZA"/>
        </w:rPr>
        <w:t xml:space="preserve"> </w:t>
      </w:r>
      <w:r w:rsidRPr="009349A9">
        <w:rPr>
          <w:lang w:val="en-ZA"/>
        </w:rPr>
        <w:t>calendar month in the motor vehicle to which such permit relates and the distance in</w:t>
      </w:r>
      <w:r w:rsidR="006F5608">
        <w:rPr>
          <w:lang w:val="en-ZA"/>
        </w:rPr>
        <w:t xml:space="preserve"> </w:t>
      </w:r>
      <w:r w:rsidRPr="009349A9">
        <w:rPr>
          <w:lang w:val="en-ZA"/>
        </w:rPr>
        <w:t>kilometres covered in the process within each area or on every route specified in the</w:t>
      </w:r>
      <w:r w:rsidR="006F5608">
        <w:rPr>
          <w:lang w:val="en-ZA"/>
        </w:rPr>
        <w:t xml:space="preserve"> </w:t>
      </w:r>
      <w:r w:rsidRPr="009349A9">
        <w:rPr>
          <w:lang w:val="en-ZA"/>
        </w:rPr>
        <w:t>permit (urban and rural areas to be shown separately); and</w:t>
      </w:r>
    </w:p>
    <w:p w14:paraId="442D7E1E" w14:textId="77777777" w:rsidR="006F5608" w:rsidRPr="009349A9" w:rsidRDefault="006F5608" w:rsidP="006F5608">
      <w:pPr>
        <w:pStyle w:val="REG-Pa"/>
        <w:rPr>
          <w:lang w:val="en-ZA"/>
        </w:rPr>
      </w:pPr>
    </w:p>
    <w:p w14:paraId="204C0F4E" w14:textId="77777777" w:rsidR="009349A9" w:rsidRPr="009349A9" w:rsidRDefault="009349A9" w:rsidP="006F5608">
      <w:pPr>
        <w:pStyle w:val="REG-Pa"/>
        <w:rPr>
          <w:lang w:val="en-ZA"/>
        </w:rPr>
      </w:pPr>
      <w:r w:rsidRPr="009349A9">
        <w:rPr>
          <w:lang w:val="en-ZA"/>
        </w:rPr>
        <w:t xml:space="preserve">(b) </w:t>
      </w:r>
      <w:r w:rsidR="006F5608">
        <w:rPr>
          <w:lang w:val="en-ZA"/>
        </w:rPr>
        <w:tab/>
      </w:r>
      <w:r w:rsidRPr="009349A9">
        <w:rPr>
          <w:lang w:val="en-ZA"/>
        </w:rPr>
        <w:t>in the case of goods, the total mass in kilograms of goods conveyed in the previous</w:t>
      </w:r>
      <w:r w:rsidR="006F5608">
        <w:rPr>
          <w:lang w:val="en-ZA"/>
        </w:rPr>
        <w:t xml:space="preserve"> </w:t>
      </w:r>
      <w:r w:rsidRPr="009349A9">
        <w:rPr>
          <w:lang w:val="en-ZA"/>
        </w:rPr>
        <w:t>calendar month in the good vehicle to which such permit relates and the distance</w:t>
      </w:r>
      <w:r w:rsidR="006F5608">
        <w:rPr>
          <w:lang w:val="en-ZA"/>
        </w:rPr>
        <w:t xml:space="preserve"> </w:t>
      </w:r>
      <w:r w:rsidRPr="009349A9">
        <w:rPr>
          <w:lang w:val="en-ZA"/>
        </w:rPr>
        <w:t>in kilometres covered in the process within each area or on every route specified in</w:t>
      </w:r>
      <w:r w:rsidR="006F5608">
        <w:rPr>
          <w:lang w:val="en-ZA"/>
        </w:rPr>
        <w:t xml:space="preserve"> </w:t>
      </w:r>
      <w:r w:rsidRPr="009349A9">
        <w:rPr>
          <w:lang w:val="en-ZA"/>
        </w:rPr>
        <w:t>such permit (urban and rural areas to be shown separately), provided that, if it is not</w:t>
      </w:r>
      <w:r w:rsidR="006F5608">
        <w:rPr>
          <w:lang w:val="en-ZA"/>
        </w:rPr>
        <w:t xml:space="preserve"> </w:t>
      </w:r>
      <w:r w:rsidRPr="009349A9">
        <w:rPr>
          <w:lang w:val="en-ZA"/>
        </w:rPr>
        <w:t>possible to give the exact total mass, an estimate of the total mass will suffice.</w:t>
      </w:r>
    </w:p>
    <w:p w14:paraId="20F3E4FA" w14:textId="77777777" w:rsidR="006F5608" w:rsidRDefault="006F5608" w:rsidP="006F5608">
      <w:pPr>
        <w:pStyle w:val="REG-P1"/>
        <w:rPr>
          <w:lang w:val="en-ZA"/>
        </w:rPr>
      </w:pPr>
    </w:p>
    <w:p w14:paraId="47A402CB" w14:textId="77777777" w:rsidR="009349A9" w:rsidRDefault="009349A9" w:rsidP="006F5608">
      <w:pPr>
        <w:pStyle w:val="REG-P1"/>
        <w:rPr>
          <w:lang w:val="en-ZA"/>
        </w:rPr>
      </w:pPr>
      <w:r w:rsidRPr="009349A9">
        <w:rPr>
          <w:lang w:val="en-ZA"/>
        </w:rPr>
        <w:t xml:space="preserve">(2) </w:t>
      </w:r>
      <w:r w:rsidR="006F5608">
        <w:rPr>
          <w:lang w:val="en-ZA"/>
        </w:rPr>
        <w:tab/>
      </w:r>
      <w:r w:rsidRPr="009349A9">
        <w:rPr>
          <w:lang w:val="en-ZA"/>
        </w:rPr>
        <w:t>If the holder of a permit did not convey any persons or goods during any calendar</w:t>
      </w:r>
      <w:r w:rsidR="006F5608">
        <w:rPr>
          <w:lang w:val="en-ZA"/>
        </w:rPr>
        <w:t xml:space="preserve"> </w:t>
      </w:r>
      <w:r w:rsidRPr="009349A9">
        <w:rPr>
          <w:lang w:val="en-ZA"/>
        </w:rPr>
        <w:t>month under the authority conferred by such permit, he or she or it must not later than 10 days after</w:t>
      </w:r>
      <w:r w:rsidR="006F5608">
        <w:rPr>
          <w:lang w:val="en-ZA"/>
        </w:rPr>
        <w:t xml:space="preserve"> </w:t>
      </w:r>
      <w:r w:rsidRPr="009349A9">
        <w:rPr>
          <w:lang w:val="en-ZA"/>
        </w:rPr>
        <w:t>the end of that calendar month, notify the board accordingly.</w:t>
      </w:r>
    </w:p>
    <w:p w14:paraId="7A0BF385" w14:textId="77777777" w:rsidR="006F5608" w:rsidRPr="009349A9" w:rsidRDefault="006F5608" w:rsidP="006F5608">
      <w:pPr>
        <w:pStyle w:val="REG-P1"/>
        <w:rPr>
          <w:lang w:val="en-ZA"/>
        </w:rPr>
      </w:pPr>
    </w:p>
    <w:p w14:paraId="378A23FD" w14:textId="77777777" w:rsidR="009349A9" w:rsidRPr="009349A9" w:rsidRDefault="009349A9" w:rsidP="009349A9">
      <w:pPr>
        <w:pStyle w:val="REG-P0"/>
        <w:rPr>
          <w:b/>
          <w:bCs/>
          <w:lang w:val="en-ZA"/>
        </w:rPr>
      </w:pPr>
      <w:r w:rsidRPr="009349A9">
        <w:rPr>
          <w:b/>
          <w:bCs/>
          <w:lang w:val="en-ZA"/>
        </w:rPr>
        <w:t>Records</w:t>
      </w:r>
    </w:p>
    <w:p w14:paraId="49935F53" w14:textId="77777777" w:rsidR="006F5608" w:rsidRDefault="006F5608" w:rsidP="009349A9">
      <w:pPr>
        <w:pStyle w:val="REG-P0"/>
        <w:rPr>
          <w:b/>
          <w:bCs/>
          <w:lang w:val="en-ZA"/>
        </w:rPr>
      </w:pPr>
    </w:p>
    <w:p w14:paraId="35BCD8C2" w14:textId="77777777" w:rsidR="009349A9" w:rsidRPr="009349A9" w:rsidRDefault="009349A9" w:rsidP="006F5608">
      <w:pPr>
        <w:pStyle w:val="REG-P1"/>
        <w:rPr>
          <w:lang w:val="en-ZA"/>
        </w:rPr>
      </w:pPr>
      <w:r w:rsidRPr="009349A9">
        <w:rPr>
          <w:b/>
          <w:bCs/>
          <w:lang w:val="en-ZA"/>
        </w:rPr>
        <w:t xml:space="preserve">26. </w:t>
      </w:r>
      <w:r w:rsidR="006F5608">
        <w:rPr>
          <w:b/>
          <w:bCs/>
          <w:lang w:val="en-ZA"/>
        </w:rPr>
        <w:tab/>
      </w:r>
      <w:r w:rsidRPr="009349A9">
        <w:rPr>
          <w:lang w:val="en-ZA"/>
        </w:rPr>
        <w:t xml:space="preserve">(1) </w:t>
      </w:r>
      <w:r w:rsidR="006F5608">
        <w:rPr>
          <w:lang w:val="en-ZA"/>
        </w:rPr>
        <w:tab/>
      </w:r>
      <w:r w:rsidRPr="009349A9">
        <w:rPr>
          <w:lang w:val="en-ZA"/>
        </w:rPr>
        <w:t>The holder of a permit must, on the vehicle to which that permit relates,</w:t>
      </w:r>
      <w:r w:rsidR="006F5608">
        <w:rPr>
          <w:lang w:val="en-ZA"/>
        </w:rPr>
        <w:t xml:space="preserve"> </w:t>
      </w:r>
      <w:r w:rsidRPr="009349A9">
        <w:rPr>
          <w:lang w:val="en-ZA"/>
        </w:rPr>
        <w:t>keep in respect of each trip made by such motor vehicle an accurate record showing -</w:t>
      </w:r>
    </w:p>
    <w:p w14:paraId="28D449A5" w14:textId="77777777" w:rsidR="006F5608" w:rsidRDefault="006F5608" w:rsidP="009349A9">
      <w:pPr>
        <w:pStyle w:val="REG-P0"/>
        <w:rPr>
          <w:lang w:val="en-ZA"/>
        </w:rPr>
      </w:pPr>
    </w:p>
    <w:p w14:paraId="7319F723" w14:textId="77777777" w:rsidR="009349A9" w:rsidRDefault="009349A9" w:rsidP="00135C08">
      <w:pPr>
        <w:pStyle w:val="REG-Pa"/>
        <w:rPr>
          <w:lang w:val="en-ZA"/>
        </w:rPr>
      </w:pPr>
      <w:r w:rsidRPr="009349A9">
        <w:rPr>
          <w:lang w:val="en-ZA"/>
        </w:rPr>
        <w:t xml:space="preserve">(a) </w:t>
      </w:r>
      <w:r w:rsidR="00135C08">
        <w:rPr>
          <w:lang w:val="en-ZA"/>
        </w:rPr>
        <w:tab/>
      </w:r>
      <w:r w:rsidRPr="009349A9">
        <w:rPr>
          <w:lang w:val="en-ZA"/>
        </w:rPr>
        <w:t>in the case of passengers, the number of passengers (separate records must be kept</w:t>
      </w:r>
      <w:r w:rsidR="00135C08">
        <w:rPr>
          <w:lang w:val="en-ZA"/>
        </w:rPr>
        <w:t xml:space="preserve"> </w:t>
      </w:r>
      <w:r w:rsidRPr="009349A9">
        <w:rPr>
          <w:lang w:val="en-ZA"/>
        </w:rPr>
        <w:t>in respect of each area or route specified in such permit);</w:t>
      </w:r>
    </w:p>
    <w:p w14:paraId="462ADC65" w14:textId="77777777" w:rsidR="00135C08" w:rsidRPr="009349A9" w:rsidRDefault="00135C08" w:rsidP="00135C08">
      <w:pPr>
        <w:pStyle w:val="REG-Pa"/>
        <w:rPr>
          <w:lang w:val="en-ZA"/>
        </w:rPr>
      </w:pPr>
    </w:p>
    <w:p w14:paraId="7555F112" w14:textId="77777777" w:rsidR="009349A9" w:rsidRPr="009349A9" w:rsidRDefault="009349A9" w:rsidP="00135C08">
      <w:pPr>
        <w:pStyle w:val="REG-Pa"/>
        <w:rPr>
          <w:lang w:val="en-ZA"/>
        </w:rPr>
      </w:pPr>
      <w:r w:rsidRPr="009349A9">
        <w:rPr>
          <w:lang w:val="en-ZA"/>
        </w:rPr>
        <w:t xml:space="preserve">(b) </w:t>
      </w:r>
      <w:r w:rsidR="00135C08">
        <w:rPr>
          <w:lang w:val="en-ZA"/>
        </w:rPr>
        <w:tab/>
      </w:r>
      <w:r w:rsidRPr="009349A9">
        <w:rPr>
          <w:lang w:val="en-ZA"/>
        </w:rPr>
        <w:t>in the case of goods -</w:t>
      </w:r>
    </w:p>
    <w:p w14:paraId="7D0E2C55" w14:textId="77777777" w:rsidR="00135C08" w:rsidRDefault="00135C08" w:rsidP="00135C08">
      <w:pPr>
        <w:pStyle w:val="REG-Pi"/>
        <w:rPr>
          <w:lang w:val="en-ZA"/>
        </w:rPr>
      </w:pPr>
    </w:p>
    <w:p w14:paraId="23C7AF31" w14:textId="77777777" w:rsidR="009349A9" w:rsidRDefault="009349A9" w:rsidP="00135C08">
      <w:pPr>
        <w:pStyle w:val="REG-Pi"/>
        <w:rPr>
          <w:lang w:val="en-ZA"/>
        </w:rPr>
      </w:pPr>
      <w:r w:rsidRPr="009349A9">
        <w:rPr>
          <w:lang w:val="en-ZA"/>
        </w:rPr>
        <w:t xml:space="preserve">(i) </w:t>
      </w:r>
      <w:r w:rsidR="00135C08">
        <w:rPr>
          <w:lang w:val="en-ZA"/>
        </w:rPr>
        <w:tab/>
      </w:r>
      <w:r w:rsidRPr="009349A9">
        <w:rPr>
          <w:lang w:val="en-ZA"/>
        </w:rPr>
        <w:t>the places between which and the area or areas within which goods are</w:t>
      </w:r>
      <w:r w:rsidR="00135C08">
        <w:rPr>
          <w:lang w:val="en-ZA"/>
        </w:rPr>
        <w:t xml:space="preserve"> </w:t>
      </w:r>
      <w:r w:rsidRPr="009349A9">
        <w:rPr>
          <w:lang w:val="en-ZA"/>
        </w:rPr>
        <w:t>conveyed;</w:t>
      </w:r>
    </w:p>
    <w:p w14:paraId="3E98BD72" w14:textId="77777777" w:rsidR="00135C08" w:rsidRPr="009349A9" w:rsidRDefault="00135C08" w:rsidP="00135C08">
      <w:pPr>
        <w:pStyle w:val="REG-Pi"/>
        <w:rPr>
          <w:lang w:val="en-ZA"/>
        </w:rPr>
      </w:pPr>
    </w:p>
    <w:p w14:paraId="04A8A5AB" w14:textId="77777777" w:rsidR="009349A9" w:rsidRDefault="009349A9" w:rsidP="00135C08">
      <w:pPr>
        <w:pStyle w:val="REG-Pi"/>
        <w:rPr>
          <w:lang w:val="en-ZA"/>
        </w:rPr>
      </w:pPr>
      <w:r w:rsidRPr="009349A9">
        <w:rPr>
          <w:lang w:val="en-ZA"/>
        </w:rPr>
        <w:t xml:space="preserve">(ii) </w:t>
      </w:r>
      <w:r w:rsidR="00135C08">
        <w:rPr>
          <w:lang w:val="en-ZA"/>
        </w:rPr>
        <w:tab/>
      </w:r>
      <w:r w:rsidRPr="009349A9">
        <w:rPr>
          <w:lang w:val="en-ZA"/>
        </w:rPr>
        <w:t>the names of consignors and consignees;</w:t>
      </w:r>
    </w:p>
    <w:p w14:paraId="54E85023" w14:textId="77777777" w:rsidR="00135C08" w:rsidRPr="009349A9" w:rsidRDefault="00135C08" w:rsidP="00135C08">
      <w:pPr>
        <w:pStyle w:val="REG-Pi"/>
        <w:rPr>
          <w:lang w:val="en-ZA"/>
        </w:rPr>
      </w:pPr>
    </w:p>
    <w:p w14:paraId="6F571F56" w14:textId="77777777" w:rsidR="009349A9" w:rsidRDefault="009349A9" w:rsidP="00135C08">
      <w:pPr>
        <w:pStyle w:val="REG-Pi"/>
        <w:rPr>
          <w:lang w:val="en-ZA"/>
        </w:rPr>
      </w:pPr>
      <w:r w:rsidRPr="009349A9">
        <w:rPr>
          <w:lang w:val="en-ZA"/>
        </w:rPr>
        <w:t xml:space="preserve">(iii) </w:t>
      </w:r>
      <w:r w:rsidR="00135C08">
        <w:rPr>
          <w:lang w:val="en-ZA"/>
        </w:rPr>
        <w:tab/>
      </w:r>
      <w:r w:rsidRPr="009349A9">
        <w:rPr>
          <w:lang w:val="en-ZA"/>
        </w:rPr>
        <w:t>the number of parcels and a brief description of the goods; and</w:t>
      </w:r>
    </w:p>
    <w:p w14:paraId="7C5A1129" w14:textId="77777777" w:rsidR="00135C08" w:rsidRPr="009349A9" w:rsidRDefault="00135C08" w:rsidP="00135C08">
      <w:pPr>
        <w:pStyle w:val="REG-Pi"/>
        <w:rPr>
          <w:lang w:val="en-ZA"/>
        </w:rPr>
      </w:pPr>
    </w:p>
    <w:p w14:paraId="265159E4" w14:textId="77777777" w:rsidR="009349A9" w:rsidRDefault="009349A9" w:rsidP="00135C08">
      <w:pPr>
        <w:pStyle w:val="REG-Pi"/>
        <w:rPr>
          <w:lang w:val="en-ZA"/>
        </w:rPr>
      </w:pPr>
      <w:r w:rsidRPr="009349A9">
        <w:rPr>
          <w:lang w:val="en-ZA"/>
        </w:rPr>
        <w:t xml:space="preserve">(iv) </w:t>
      </w:r>
      <w:r w:rsidR="00135C08">
        <w:rPr>
          <w:lang w:val="en-ZA"/>
        </w:rPr>
        <w:tab/>
      </w:r>
      <w:r w:rsidRPr="009349A9">
        <w:rPr>
          <w:lang w:val="en-ZA"/>
        </w:rPr>
        <w:t>the mass of each consignment, provided that if it is not possible to give</w:t>
      </w:r>
      <w:r w:rsidR="00135C08">
        <w:rPr>
          <w:lang w:val="en-ZA"/>
        </w:rPr>
        <w:t xml:space="preserve"> </w:t>
      </w:r>
      <w:r w:rsidRPr="009349A9">
        <w:rPr>
          <w:lang w:val="en-ZA"/>
        </w:rPr>
        <w:t>the exact mass of each consignment of goods, a reasonable estimate of the</w:t>
      </w:r>
      <w:r w:rsidR="00135C08">
        <w:rPr>
          <w:lang w:val="en-ZA"/>
        </w:rPr>
        <w:t xml:space="preserve"> </w:t>
      </w:r>
      <w:r w:rsidRPr="009349A9">
        <w:rPr>
          <w:lang w:val="en-ZA"/>
        </w:rPr>
        <w:t>mass will suffice.</w:t>
      </w:r>
    </w:p>
    <w:p w14:paraId="19F24D62" w14:textId="77777777" w:rsidR="00135C08" w:rsidRPr="009349A9" w:rsidRDefault="00135C08" w:rsidP="00135C08">
      <w:pPr>
        <w:pStyle w:val="REG-Pi"/>
        <w:rPr>
          <w:lang w:val="en-ZA"/>
        </w:rPr>
      </w:pPr>
    </w:p>
    <w:p w14:paraId="7F8F5C00" w14:textId="77777777" w:rsidR="009349A9" w:rsidRPr="009349A9" w:rsidRDefault="009349A9" w:rsidP="00135C08">
      <w:pPr>
        <w:pStyle w:val="REG-P1"/>
        <w:rPr>
          <w:lang w:val="en-ZA"/>
        </w:rPr>
      </w:pPr>
      <w:r w:rsidRPr="009349A9">
        <w:rPr>
          <w:lang w:val="en-ZA"/>
        </w:rPr>
        <w:t xml:space="preserve">(2) </w:t>
      </w:r>
      <w:r w:rsidR="00135C08">
        <w:rPr>
          <w:lang w:val="en-ZA"/>
        </w:rPr>
        <w:tab/>
      </w:r>
      <w:r w:rsidRPr="009349A9">
        <w:rPr>
          <w:lang w:val="en-ZA"/>
        </w:rPr>
        <w:t>The records referred to in subregulation (1) must be completed -</w:t>
      </w:r>
    </w:p>
    <w:p w14:paraId="39C95D11" w14:textId="77777777" w:rsidR="00135C08" w:rsidRDefault="00135C08" w:rsidP="00135C08">
      <w:pPr>
        <w:pStyle w:val="REG-Pa"/>
        <w:rPr>
          <w:lang w:val="en-ZA"/>
        </w:rPr>
      </w:pPr>
    </w:p>
    <w:p w14:paraId="7D0432C2" w14:textId="77777777" w:rsidR="009349A9" w:rsidRDefault="009349A9" w:rsidP="00135C08">
      <w:pPr>
        <w:pStyle w:val="REG-Pa"/>
        <w:rPr>
          <w:lang w:val="en-ZA"/>
        </w:rPr>
      </w:pPr>
      <w:r w:rsidRPr="009349A9">
        <w:rPr>
          <w:lang w:val="en-ZA"/>
        </w:rPr>
        <w:t xml:space="preserve">(a) </w:t>
      </w:r>
      <w:r w:rsidR="00135C08">
        <w:rPr>
          <w:lang w:val="en-ZA"/>
        </w:rPr>
        <w:tab/>
      </w:r>
      <w:r w:rsidRPr="009349A9">
        <w:rPr>
          <w:lang w:val="en-ZA"/>
        </w:rPr>
        <w:t>in the case of passengers, by the driver of such motor vehicle or if a conductor is</w:t>
      </w:r>
      <w:r w:rsidR="00135C08">
        <w:rPr>
          <w:lang w:val="en-ZA"/>
        </w:rPr>
        <w:t xml:space="preserve"> </w:t>
      </w:r>
      <w:r w:rsidRPr="009349A9">
        <w:rPr>
          <w:lang w:val="en-ZA"/>
        </w:rPr>
        <w:t>on duty on that motor vehicle by the conductor at the end of each forward and</w:t>
      </w:r>
      <w:r w:rsidR="00135C08">
        <w:rPr>
          <w:lang w:val="en-ZA"/>
        </w:rPr>
        <w:t xml:space="preserve"> </w:t>
      </w:r>
      <w:r w:rsidRPr="009349A9">
        <w:rPr>
          <w:lang w:val="en-ZA"/>
        </w:rPr>
        <w:t>return journey; and</w:t>
      </w:r>
    </w:p>
    <w:p w14:paraId="251C37A9" w14:textId="77777777" w:rsidR="00135C08" w:rsidRPr="009349A9" w:rsidRDefault="00135C08" w:rsidP="00135C08">
      <w:pPr>
        <w:pStyle w:val="REG-Pa"/>
        <w:rPr>
          <w:lang w:val="en-ZA"/>
        </w:rPr>
      </w:pPr>
    </w:p>
    <w:p w14:paraId="4690198C" w14:textId="77777777" w:rsidR="009349A9" w:rsidRDefault="009349A9" w:rsidP="00135C08">
      <w:pPr>
        <w:pStyle w:val="REG-Pa"/>
        <w:rPr>
          <w:lang w:val="en-ZA"/>
        </w:rPr>
      </w:pPr>
      <w:r w:rsidRPr="009349A9">
        <w:rPr>
          <w:lang w:val="en-ZA"/>
        </w:rPr>
        <w:t xml:space="preserve">(b) </w:t>
      </w:r>
      <w:r w:rsidR="00135C08">
        <w:rPr>
          <w:lang w:val="en-ZA"/>
        </w:rPr>
        <w:tab/>
      </w:r>
      <w:r w:rsidRPr="009349A9">
        <w:rPr>
          <w:lang w:val="en-ZA"/>
        </w:rPr>
        <w:t>in the case of goods, by the holder of such permit or by his or her or its employee</w:t>
      </w:r>
      <w:r w:rsidR="00135C08">
        <w:rPr>
          <w:lang w:val="en-ZA"/>
        </w:rPr>
        <w:t xml:space="preserve"> </w:t>
      </w:r>
      <w:r w:rsidRPr="009349A9">
        <w:rPr>
          <w:lang w:val="en-ZA"/>
        </w:rPr>
        <w:t>upon receipt of such goods by the said holder or his or her or its employee.</w:t>
      </w:r>
    </w:p>
    <w:p w14:paraId="2130F0D2" w14:textId="77777777" w:rsidR="00135C08" w:rsidRPr="009349A9" w:rsidRDefault="00135C08" w:rsidP="009349A9">
      <w:pPr>
        <w:pStyle w:val="REG-P0"/>
        <w:rPr>
          <w:lang w:val="en-ZA"/>
        </w:rPr>
      </w:pPr>
    </w:p>
    <w:p w14:paraId="6D935D69" w14:textId="77777777" w:rsidR="009349A9" w:rsidRPr="009349A9" w:rsidRDefault="009349A9" w:rsidP="00135C08">
      <w:pPr>
        <w:pStyle w:val="REG-P1"/>
        <w:rPr>
          <w:lang w:val="en-ZA"/>
        </w:rPr>
      </w:pPr>
      <w:r w:rsidRPr="009349A9">
        <w:rPr>
          <w:lang w:val="en-ZA"/>
        </w:rPr>
        <w:t xml:space="preserve">(3) </w:t>
      </w:r>
      <w:r w:rsidR="00135C08">
        <w:rPr>
          <w:lang w:val="en-ZA"/>
        </w:rPr>
        <w:tab/>
      </w:r>
      <w:r w:rsidRPr="009349A9">
        <w:rPr>
          <w:lang w:val="en-ZA"/>
        </w:rPr>
        <w:t>The records referred to in subregulation (1) must be kept on the motor vehicle by</w:t>
      </w:r>
      <w:r w:rsidR="00135C08">
        <w:rPr>
          <w:lang w:val="en-ZA"/>
        </w:rPr>
        <w:t xml:space="preserve"> </w:t>
      </w:r>
      <w:r w:rsidRPr="009349A9">
        <w:rPr>
          <w:lang w:val="en-ZA"/>
        </w:rPr>
        <w:t>the driver of the motor vehicle to which such records relate or if a conductor is on duty on that motor</w:t>
      </w:r>
      <w:r w:rsidR="00135C08">
        <w:rPr>
          <w:lang w:val="en-ZA"/>
        </w:rPr>
        <w:t xml:space="preserve"> </w:t>
      </w:r>
      <w:r w:rsidRPr="009349A9">
        <w:rPr>
          <w:lang w:val="en-ZA"/>
        </w:rPr>
        <w:t>vehicle, by such conductor and must be made available for inspection upon request by an authorised</w:t>
      </w:r>
      <w:r w:rsidR="00135C08">
        <w:rPr>
          <w:lang w:val="en-ZA"/>
        </w:rPr>
        <w:t xml:space="preserve"> </w:t>
      </w:r>
      <w:r w:rsidRPr="009349A9">
        <w:rPr>
          <w:lang w:val="en-ZA"/>
        </w:rPr>
        <w:t>officer.</w:t>
      </w:r>
    </w:p>
    <w:p w14:paraId="49737D08" w14:textId="77777777" w:rsidR="00135C08" w:rsidRDefault="00135C08" w:rsidP="00135C08">
      <w:pPr>
        <w:pStyle w:val="REG-P1"/>
        <w:rPr>
          <w:lang w:val="en-ZA"/>
        </w:rPr>
      </w:pPr>
    </w:p>
    <w:p w14:paraId="6E90675B" w14:textId="77777777" w:rsidR="009349A9" w:rsidRPr="009349A9" w:rsidRDefault="009349A9" w:rsidP="00135C08">
      <w:pPr>
        <w:pStyle w:val="REG-P1"/>
        <w:rPr>
          <w:lang w:val="en-ZA"/>
        </w:rPr>
      </w:pPr>
      <w:r w:rsidRPr="009349A9">
        <w:rPr>
          <w:lang w:val="en-ZA"/>
        </w:rPr>
        <w:t xml:space="preserve">(4) </w:t>
      </w:r>
      <w:r w:rsidR="00135C08">
        <w:rPr>
          <w:lang w:val="en-ZA"/>
        </w:rPr>
        <w:tab/>
      </w:r>
      <w:r w:rsidRPr="009349A9">
        <w:rPr>
          <w:lang w:val="en-ZA"/>
        </w:rPr>
        <w:t>Every record completed in terms of the regulations must be kept by the holder of</w:t>
      </w:r>
      <w:r w:rsidR="00135C08">
        <w:rPr>
          <w:lang w:val="en-ZA"/>
        </w:rPr>
        <w:t xml:space="preserve"> </w:t>
      </w:r>
      <w:r w:rsidRPr="009349A9">
        <w:rPr>
          <w:lang w:val="en-ZA"/>
        </w:rPr>
        <w:t>the permit concerned and be readily available for inspection by an authorised officer at any time</w:t>
      </w:r>
      <w:r w:rsidR="00135C08">
        <w:rPr>
          <w:lang w:val="en-ZA"/>
        </w:rPr>
        <w:t xml:space="preserve"> </w:t>
      </w:r>
      <w:r w:rsidRPr="009349A9">
        <w:rPr>
          <w:lang w:val="en-ZA"/>
        </w:rPr>
        <w:t>during a period of 12 months from the date on which such record was completed.</w:t>
      </w:r>
    </w:p>
    <w:p w14:paraId="34DA0AE4" w14:textId="77777777" w:rsidR="00135C08" w:rsidRDefault="00135C08" w:rsidP="009349A9">
      <w:pPr>
        <w:pStyle w:val="REG-P0"/>
        <w:rPr>
          <w:b/>
          <w:bCs/>
          <w:lang w:val="en-ZA"/>
        </w:rPr>
      </w:pPr>
    </w:p>
    <w:p w14:paraId="2BE097FC" w14:textId="77777777" w:rsidR="009349A9" w:rsidRPr="009349A9" w:rsidRDefault="009349A9" w:rsidP="009349A9">
      <w:pPr>
        <w:pStyle w:val="REG-P0"/>
        <w:rPr>
          <w:b/>
          <w:bCs/>
          <w:lang w:val="en-ZA"/>
        </w:rPr>
      </w:pPr>
      <w:r w:rsidRPr="009349A9">
        <w:rPr>
          <w:b/>
          <w:bCs/>
          <w:lang w:val="en-ZA"/>
        </w:rPr>
        <w:t>Information on vehicles</w:t>
      </w:r>
    </w:p>
    <w:p w14:paraId="62335924" w14:textId="77777777" w:rsidR="00135C08" w:rsidRDefault="00135C08" w:rsidP="009349A9">
      <w:pPr>
        <w:pStyle w:val="REG-P0"/>
        <w:rPr>
          <w:b/>
          <w:bCs/>
          <w:lang w:val="en-ZA"/>
        </w:rPr>
      </w:pPr>
    </w:p>
    <w:p w14:paraId="66EF9590" w14:textId="77777777" w:rsidR="009349A9" w:rsidRPr="009349A9" w:rsidRDefault="009349A9" w:rsidP="00135C08">
      <w:pPr>
        <w:pStyle w:val="REG-P1"/>
        <w:rPr>
          <w:lang w:val="en-ZA"/>
        </w:rPr>
      </w:pPr>
      <w:r w:rsidRPr="009349A9">
        <w:rPr>
          <w:b/>
          <w:bCs/>
          <w:lang w:val="en-ZA"/>
        </w:rPr>
        <w:t>27.</w:t>
      </w:r>
      <w:r w:rsidR="00135C08">
        <w:rPr>
          <w:b/>
          <w:bCs/>
          <w:lang w:val="en-ZA"/>
        </w:rPr>
        <w:tab/>
      </w:r>
      <w:r w:rsidRPr="009349A9">
        <w:rPr>
          <w:lang w:val="en-ZA"/>
        </w:rPr>
        <w:t xml:space="preserve">(1) </w:t>
      </w:r>
      <w:r w:rsidR="00135C08">
        <w:rPr>
          <w:lang w:val="en-ZA"/>
        </w:rPr>
        <w:tab/>
        <w:t>P</w:t>
      </w:r>
      <w:r w:rsidRPr="009349A9">
        <w:rPr>
          <w:lang w:val="en-ZA"/>
        </w:rPr>
        <w:t>articulars required by section 24(1)(c) of the Act that must appear on a</w:t>
      </w:r>
      <w:r w:rsidR="00135C08">
        <w:rPr>
          <w:lang w:val="en-ZA"/>
        </w:rPr>
        <w:t xml:space="preserve"> </w:t>
      </w:r>
      <w:r w:rsidRPr="009349A9">
        <w:rPr>
          <w:lang w:val="en-ZA"/>
        </w:rPr>
        <w:t>motor vehicle to which a public or private permit relates, must be inscribed on both sides of such</w:t>
      </w:r>
      <w:r w:rsidR="00135C08">
        <w:rPr>
          <w:lang w:val="en-ZA"/>
        </w:rPr>
        <w:t xml:space="preserve"> </w:t>
      </w:r>
      <w:r w:rsidRPr="009349A9">
        <w:rPr>
          <w:lang w:val="en-ZA"/>
        </w:rPr>
        <w:t>motor vehicle, or where this is not practically feasible, on another clearly visible place on the motor</w:t>
      </w:r>
      <w:r w:rsidR="00135C08">
        <w:rPr>
          <w:lang w:val="en-ZA"/>
        </w:rPr>
        <w:t xml:space="preserve"> </w:t>
      </w:r>
      <w:r w:rsidRPr="009349A9">
        <w:rPr>
          <w:lang w:val="en-ZA"/>
        </w:rPr>
        <w:t>vehicle, in a colour that shows up clearly against the background on which they are inscribed.</w:t>
      </w:r>
    </w:p>
    <w:p w14:paraId="1049AD33" w14:textId="77777777" w:rsidR="00135C08" w:rsidRDefault="00135C08" w:rsidP="00135C08">
      <w:pPr>
        <w:pStyle w:val="REG-P1"/>
        <w:rPr>
          <w:lang w:val="en-ZA"/>
        </w:rPr>
      </w:pPr>
    </w:p>
    <w:p w14:paraId="758648FA" w14:textId="77777777" w:rsidR="00F606B3" w:rsidRPr="00056F47" w:rsidRDefault="00F606B3" w:rsidP="00F606B3">
      <w:pPr>
        <w:pStyle w:val="AS-P-Amend"/>
      </w:pPr>
      <w:r w:rsidRPr="00056F47">
        <w:t>[The subsection number “(1)” appears to be in error as there are no additional subsections.]</w:t>
      </w:r>
    </w:p>
    <w:p w14:paraId="3BAA9BA7" w14:textId="77777777" w:rsidR="00F606B3" w:rsidRDefault="00F606B3" w:rsidP="00135C08">
      <w:pPr>
        <w:pStyle w:val="REG-P1"/>
        <w:rPr>
          <w:lang w:val="en-ZA"/>
        </w:rPr>
      </w:pPr>
    </w:p>
    <w:p w14:paraId="1B2220D3" w14:textId="77777777" w:rsidR="009349A9" w:rsidRPr="009349A9" w:rsidRDefault="009349A9" w:rsidP="009349A9">
      <w:pPr>
        <w:pStyle w:val="REG-P0"/>
        <w:rPr>
          <w:b/>
          <w:bCs/>
          <w:lang w:val="en-ZA"/>
        </w:rPr>
      </w:pPr>
      <w:r w:rsidRPr="009349A9">
        <w:rPr>
          <w:b/>
          <w:bCs/>
          <w:lang w:val="en-ZA"/>
        </w:rPr>
        <w:t>Powers, duties and functions of authorised officers</w:t>
      </w:r>
    </w:p>
    <w:p w14:paraId="0751F940" w14:textId="77777777" w:rsidR="00F606B3" w:rsidRDefault="00F606B3" w:rsidP="009349A9">
      <w:pPr>
        <w:pStyle w:val="REG-P0"/>
        <w:rPr>
          <w:b/>
          <w:bCs/>
          <w:lang w:val="en-ZA"/>
        </w:rPr>
      </w:pPr>
    </w:p>
    <w:p w14:paraId="6ED3C15F" w14:textId="77777777" w:rsidR="009349A9" w:rsidRDefault="009349A9" w:rsidP="00F606B3">
      <w:pPr>
        <w:pStyle w:val="REG-P1"/>
        <w:rPr>
          <w:lang w:val="en-ZA"/>
        </w:rPr>
      </w:pPr>
      <w:r w:rsidRPr="009349A9">
        <w:rPr>
          <w:b/>
          <w:bCs/>
          <w:lang w:val="en-ZA"/>
        </w:rPr>
        <w:t>28.</w:t>
      </w:r>
      <w:r w:rsidR="00F606B3">
        <w:rPr>
          <w:b/>
          <w:bCs/>
          <w:lang w:val="en-ZA"/>
        </w:rPr>
        <w:tab/>
      </w:r>
      <w:r w:rsidRPr="009349A9">
        <w:rPr>
          <w:lang w:val="en-ZA"/>
        </w:rPr>
        <w:t xml:space="preserve">(1) </w:t>
      </w:r>
      <w:r w:rsidR="00F606B3">
        <w:rPr>
          <w:lang w:val="en-ZA"/>
        </w:rPr>
        <w:tab/>
      </w:r>
      <w:r w:rsidRPr="009349A9">
        <w:rPr>
          <w:lang w:val="en-ZA"/>
        </w:rPr>
        <w:t>Every inspector must wear the identification issued to him or her by the</w:t>
      </w:r>
      <w:r w:rsidR="00F606B3">
        <w:rPr>
          <w:lang w:val="en-ZA"/>
        </w:rPr>
        <w:t xml:space="preserve"> </w:t>
      </w:r>
      <w:r w:rsidRPr="009349A9">
        <w:rPr>
          <w:lang w:val="en-ZA"/>
        </w:rPr>
        <w:t>Executive Director, and if requested show his or her identification to every person with whom he or</w:t>
      </w:r>
      <w:r w:rsidR="00F606B3">
        <w:rPr>
          <w:lang w:val="en-ZA"/>
        </w:rPr>
        <w:t xml:space="preserve"> </w:t>
      </w:r>
      <w:r w:rsidRPr="009349A9">
        <w:rPr>
          <w:lang w:val="en-ZA"/>
        </w:rPr>
        <w:t>she deals in his or her official capacity.</w:t>
      </w:r>
    </w:p>
    <w:p w14:paraId="4CAE5166" w14:textId="77777777" w:rsidR="00F606B3" w:rsidRPr="009349A9" w:rsidRDefault="00F606B3" w:rsidP="00F606B3">
      <w:pPr>
        <w:pStyle w:val="REG-P1"/>
        <w:rPr>
          <w:lang w:val="en-ZA"/>
        </w:rPr>
      </w:pPr>
    </w:p>
    <w:p w14:paraId="56758182" w14:textId="77777777" w:rsidR="009349A9" w:rsidRPr="009349A9" w:rsidRDefault="009349A9" w:rsidP="00F606B3">
      <w:pPr>
        <w:pStyle w:val="REG-P1"/>
        <w:rPr>
          <w:lang w:val="en-ZA"/>
        </w:rPr>
      </w:pPr>
      <w:r w:rsidRPr="009349A9">
        <w:rPr>
          <w:lang w:val="en-ZA"/>
        </w:rPr>
        <w:t xml:space="preserve">(2) </w:t>
      </w:r>
      <w:r w:rsidR="00F606B3">
        <w:rPr>
          <w:lang w:val="en-ZA"/>
        </w:rPr>
        <w:tab/>
      </w:r>
      <w:r w:rsidRPr="009349A9">
        <w:rPr>
          <w:lang w:val="en-ZA"/>
        </w:rPr>
        <w:t>Apart from the duties and powers referred to in the Act and in the regulations, an</w:t>
      </w:r>
      <w:r w:rsidR="00F606B3">
        <w:rPr>
          <w:lang w:val="en-ZA"/>
        </w:rPr>
        <w:t xml:space="preserve"> </w:t>
      </w:r>
      <w:r w:rsidRPr="009349A9">
        <w:rPr>
          <w:lang w:val="en-ZA"/>
        </w:rPr>
        <w:t>authorised officer may in relation to road transportation -</w:t>
      </w:r>
    </w:p>
    <w:p w14:paraId="74F62EB1" w14:textId="77777777" w:rsidR="00F606B3" w:rsidRDefault="00F606B3" w:rsidP="009349A9">
      <w:pPr>
        <w:pStyle w:val="REG-P0"/>
        <w:rPr>
          <w:lang w:val="en-ZA"/>
        </w:rPr>
      </w:pPr>
    </w:p>
    <w:p w14:paraId="236A2DAB" w14:textId="77777777" w:rsidR="009349A9" w:rsidRDefault="009349A9" w:rsidP="00A85A80">
      <w:pPr>
        <w:pStyle w:val="REG-Pa"/>
        <w:rPr>
          <w:lang w:val="en-ZA"/>
        </w:rPr>
      </w:pPr>
      <w:r w:rsidRPr="009349A9">
        <w:rPr>
          <w:lang w:val="en-ZA"/>
        </w:rPr>
        <w:t xml:space="preserve">(a) </w:t>
      </w:r>
      <w:r w:rsidR="00F606B3">
        <w:rPr>
          <w:lang w:val="en-ZA"/>
        </w:rPr>
        <w:tab/>
      </w:r>
      <w:r w:rsidRPr="009349A9">
        <w:rPr>
          <w:lang w:val="en-ZA"/>
        </w:rPr>
        <w:t>direct a motor vehicle to stop and examine goods conveyed thereon to establish</w:t>
      </w:r>
      <w:r w:rsidR="00F606B3">
        <w:rPr>
          <w:lang w:val="en-ZA"/>
        </w:rPr>
        <w:t xml:space="preserve"> </w:t>
      </w:r>
      <w:r w:rsidRPr="009349A9">
        <w:rPr>
          <w:lang w:val="en-ZA"/>
        </w:rPr>
        <w:t>whether such motor vehicle is being used for road transport and for the purpose</w:t>
      </w:r>
      <w:r w:rsidR="00F606B3">
        <w:rPr>
          <w:lang w:val="en-ZA"/>
        </w:rPr>
        <w:t xml:space="preserve"> </w:t>
      </w:r>
      <w:r w:rsidRPr="009349A9">
        <w:rPr>
          <w:lang w:val="en-ZA"/>
        </w:rPr>
        <w:t>of stopping a motor vehicle, a flashing blue light in any direction and a stop sign</w:t>
      </w:r>
      <w:r w:rsidR="00F606B3">
        <w:rPr>
          <w:lang w:val="en-ZA"/>
        </w:rPr>
        <w:t xml:space="preserve"> </w:t>
      </w:r>
      <w:r w:rsidRPr="009349A9">
        <w:rPr>
          <w:lang w:val="en-ZA"/>
        </w:rPr>
        <w:t>with border and legend of white reflectorised material against a red reflectorised</w:t>
      </w:r>
      <w:r w:rsidR="00F606B3">
        <w:rPr>
          <w:lang w:val="en-ZA"/>
        </w:rPr>
        <w:t xml:space="preserve"> </w:t>
      </w:r>
      <w:r w:rsidRPr="009349A9">
        <w:rPr>
          <w:lang w:val="en-ZA"/>
        </w:rPr>
        <w:t>background and clearly legible at a distance of 100 metres, may be used;</w:t>
      </w:r>
    </w:p>
    <w:p w14:paraId="3B66CC38" w14:textId="77777777" w:rsidR="00F606B3" w:rsidRPr="009349A9" w:rsidRDefault="00F606B3" w:rsidP="00A85A80">
      <w:pPr>
        <w:pStyle w:val="REG-Pa"/>
        <w:rPr>
          <w:lang w:val="en-ZA"/>
        </w:rPr>
      </w:pPr>
    </w:p>
    <w:p w14:paraId="71B544AD" w14:textId="77777777" w:rsidR="009349A9" w:rsidRDefault="009349A9" w:rsidP="00A85A80">
      <w:pPr>
        <w:pStyle w:val="REG-Pa"/>
        <w:rPr>
          <w:lang w:val="en-ZA"/>
        </w:rPr>
      </w:pPr>
      <w:r w:rsidRPr="009349A9">
        <w:rPr>
          <w:lang w:val="en-ZA"/>
        </w:rPr>
        <w:t xml:space="preserve">(b) </w:t>
      </w:r>
      <w:r w:rsidR="00F606B3">
        <w:rPr>
          <w:lang w:val="en-ZA"/>
        </w:rPr>
        <w:tab/>
      </w:r>
      <w:r w:rsidRPr="009349A9">
        <w:rPr>
          <w:lang w:val="en-ZA"/>
        </w:rPr>
        <w:t>require the driver of a motor vehicle to furnish his or her name and address and any</w:t>
      </w:r>
      <w:r w:rsidR="00F606B3">
        <w:rPr>
          <w:lang w:val="en-ZA"/>
        </w:rPr>
        <w:t xml:space="preserve"> </w:t>
      </w:r>
      <w:r w:rsidRPr="009349A9">
        <w:rPr>
          <w:lang w:val="en-ZA"/>
        </w:rPr>
        <w:t>documentary evidence in support thereof and the name and address of the owner of</w:t>
      </w:r>
      <w:r w:rsidR="00F606B3">
        <w:rPr>
          <w:lang w:val="en-ZA"/>
        </w:rPr>
        <w:t xml:space="preserve"> </w:t>
      </w:r>
      <w:r w:rsidRPr="009349A9">
        <w:rPr>
          <w:lang w:val="en-ZA"/>
        </w:rPr>
        <w:t>the motor vehicle as well as particulars of the business in connection with which</w:t>
      </w:r>
      <w:r w:rsidR="00F606B3">
        <w:rPr>
          <w:lang w:val="en-ZA"/>
        </w:rPr>
        <w:t xml:space="preserve"> </w:t>
      </w:r>
      <w:r w:rsidRPr="009349A9">
        <w:rPr>
          <w:lang w:val="en-ZA"/>
        </w:rPr>
        <w:t>such vehicle is being used;</w:t>
      </w:r>
    </w:p>
    <w:p w14:paraId="521893DD" w14:textId="77777777" w:rsidR="00F606B3" w:rsidRPr="009349A9" w:rsidRDefault="00F606B3" w:rsidP="00A85A80">
      <w:pPr>
        <w:pStyle w:val="REG-Pa"/>
        <w:rPr>
          <w:lang w:val="en-ZA"/>
        </w:rPr>
      </w:pPr>
    </w:p>
    <w:p w14:paraId="13ED583C" w14:textId="77777777" w:rsidR="009349A9" w:rsidRDefault="009349A9" w:rsidP="00A85A80">
      <w:pPr>
        <w:pStyle w:val="REG-Pa"/>
        <w:rPr>
          <w:lang w:val="en-ZA"/>
        </w:rPr>
      </w:pPr>
      <w:r w:rsidRPr="009349A9">
        <w:rPr>
          <w:lang w:val="en-ZA"/>
        </w:rPr>
        <w:t xml:space="preserve">(c) </w:t>
      </w:r>
      <w:r w:rsidR="00F606B3">
        <w:rPr>
          <w:lang w:val="en-ZA"/>
        </w:rPr>
        <w:tab/>
      </w:r>
      <w:r w:rsidRPr="009349A9">
        <w:rPr>
          <w:lang w:val="en-ZA"/>
        </w:rPr>
        <w:t>require that the driver or other person in charge of a motor vehicle produce for</w:t>
      </w:r>
      <w:r w:rsidR="00F606B3">
        <w:rPr>
          <w:lang w:val="en-ZA"/>
        </w:rPr>
        <w:t xml:space="preserve"> </w:t>
      </w:r>
      <w:r w:rsidRPr="009349A9">
        <w:rPr>
          <w:lang w:val="en-ZA"/>
        </w:rPr>
        <w:t>inspection any documents or other records in or on the motor vehicle or in his or her</w:t>
      </w:r>
      <w:r w:rsidR="00F606B3">
        <w:rPr>
          <w:lang w:val="en-ZA"/>
        </w:rPr>
        <w:t xml:space="preserve"> </w:t>
      </w:r>
      <w:r w:rsidRPr="009349A9">
        <w:rPr>
          <w:lang w:val="en-ZA"/>
        </w:rPr>
        <w:t>possession that in any way relates to the goods or persons being conveyed on such</w:t>
      </w:r>
      <w:r w:rsidR="00F606B3">
        <w:rPr>
          <w:lang w:val="en-ZA"/>
        </w:rPr>
        <w:t xml:space="preserve"> </w:t>
      </w:r>
      <w:r w:rsidRPr="009349A9">
        <w:rPr>
          <w:lang w:val="en-ZA"/>
        </w:rPr>
        <w:t>motor vehicle;</w:t>
      </w:r>
    </w:p>
    <w:p w14:paraId="135EAC33" w14:textId="77777777" w:rsidR="00F606B3" w:rsidRPr="009349A9" w:rsidRDefault="00F606B3" w:rsidP="00A85A80">
      <w:pPr>
        <w:pStyle w:val="REG-Pa"/>
        <w:rPr>
          <w:lang w:val="en-ZA"/>
        </w:rPr>
      </w:pPr>
    </w:p>
    <w:p w14:paraId="3200CF0F" w14:textId="77777777" w:rsidR="009349A9" w:rsidRDefault="009349A9" w:rsidP="00A85A80">
      <w:pPr>
        <w:pStyle w:val="REG-Pa"/>
        <w:rPr>
          <w:lang w:val="en-ZA"/>
        </w:rPr>
      </w:pPr>
      <w:r w:rsidRPr="009349A9">
        <w:rPr>
          <w:lang w:val="en-ZA"/>
        </w:rPr>
        <w:t xml:space="preserve">(d) </w:t>
      </w:r>
      <w:r w:rsidR="00F606B3">
        <w:rPr>
          <w:lang w:val="en-ZA"/>
        </w:rPr>
        <w:tab/>
      </w:r>
      <w:r w:rsidRPr="009349A9">
        <w:rPr>
          <w:lang w:val="en-ZA"/>
        </w:rPr>
        <w:t>require that any person in a motor vehicle used for road transport furnish his or</w:t>
      </w:r>
      <w:r w:rsidR="00F606B3">
        <w:rPr>
          <w:lang w:val="en-ZA"/>
        </w:rPr>
        <w:t xml:space="preserve"> </w:t>
      </w:r>
      <w:r w:rsidRPr="009349A9">
        <w:rPr>
          <w:lang w:val="en-ZA"/>
        </w:rPr>
        <w:t>her full name and address and any documentary evidence and that he or she state</w:t>
      </w:r>
      <w:r w:rsidR="00F606B3">
        <w:rPr>
          <w:lang w:val="en-ZA"/>
        </w:rPr>
        <w:t xml:space="preserve"> </w:t>
      </w:r>
      <w:r w:rsidRPr="009349A9">
        <w:rPr>
          <w:lang w:val="en-ZA"/>
        </w:rPr>
        <w:t>whether he or she has paid or has to pay any consideration for his or her conveyance</w:t>
      </w:r>
      <w:r w:rsidR="00F606B3">
        <w:rPr>
          <w:lang w:val="en-ZA"/>
        </w:rPr>
        <w:t xml:space="preserve"> </w:t>
      </w:r>
      <w:r w:rsidRPr="009349A9">
        <w:rPr>
          <w:lang w:val="en-ZA"/>
        </w:rPr>
        <w:t>on such motor vehicle and that he or she furnishes the name and address of the</w:t>
      </w:r>
      <w:r w:rsidR="00F606B3">
        <w:rPr>
          <w:lang w:val="en-ZA"/>
        </w:rPr>
        <w:t xml:space="preserve"> </w:t>
      </w:r>
      <w:r w:rsidRPr="009349A9">
        <w:rPr>
          <w:lang w:val="en-ZA"/>
        </w:rPr>
        <w:t>person to whom he or she had or has to make such payment;</w:t>
      </w:r>
    </w:p>
    <w:p w14:paraId="64144492" w14:textId="77777777" w:rsidR="00F606B3" w:rsidRPr="009349A9" w:rsidRDefault="00F606B3" w:rsidP="00A85A80">
      <w:pPr>
        <w:pStyle w:val="REG-Pa"/>
        <w:rPr>
          <w:lang w:val="en-ZA"/>
        </w:rPr>
      </w:pPr>
    </w:p>
    <w:p w14:paraId="789771DF" w14:textId="77777777" w:rsidR="009349A9" w:rsidRDefault="009349A9" w:rsidP="00A85A80">
      <w:pPr>
        <w:pStyle w:val="REG-Pa"/>
        <w:rPr>
          <w:lang w:val="en-ZA"/>
        </w:rPr>
      </w:pPr>
      <w:r w:rsidRPr="009349A9">
        <w:rPr>
          <w:lang w:val="en-ZA"/>
        </w:rPr>
        <w:t xml:space="preserve">(e) </w:t>
      </w:r>
      <w:r w:rsidR="00F606B3">
        <w:rPr>
          <w:lang w:val="en-ZA"/>
        </w:rPr>
        <w:tab/>
      </w:r>
      <w:r w:rsidRPr="009349A9">
        <w:rPr>
          <w:lang w:val="en-ZA"/>
        </w:rPr>
        <w:t>require that the driver of or any person on a motor vehicle furnish the name and</w:t>
      </w:r>
      <w:r w:rsidR="00F606B3">
        <w:rPr>
          <w:lang w:val="en-ZA"/>
        </w:rPr>
        <w:t xml:space="preserve"> </w:t>
      </w:r>
      <w:r w:rsidRPr="009349A9">
        <w:rPr>
          <w:lang w:val="en-ZA"/>
        </w:rPr>
        <w:t>address of the consignor and the consignee of goods being or about to be conveyed</w:t>
      </w:r>
      <w:r w:rsidR="00F606B3">
        <w:rPr>
          <w:lang w:val="en-ZA"/>
        </w:rPr>
        <w:t xml:space="preserve"> </w:t>
      </w:r>
      <w:r w:rsidRPr="009349A9">
        <w:rPr>
          <w:lang w:val="en-ZA"/>
        </w:rPr>
        <w:t>on such vehicle, as well as the names of the places between which such conveyance</w:t>
      </w:r>
      <w:r w:rsidR="00F606B3">
        <w:rPr>
          <w:lang w:val="en-ZA"/>
        </w:rPr>
        <w:t xml:space="preserve"> </w:t>
      </w:r>
      <w:r w:rsidRPr="009349A9">
        <w:rPr>
          <w:lang w:val="en-ZA"/>
        </w:rPr>
        <w:t>takes place;</w:t>
      </w:r>
    </w:p>
    <w:p w14:paraId="64F87A3C" w14:textId="77777777" w:rsidR="00F606B3" w:rsidRPr="009349A9" w:rsidRDefault="00F606B3" w:rsidP="00A85A80">
      <w:pPr>
        <w:pStyle w:val="REG-Pa"/>
        <w:rPr>
          <w:lang w:val="en-ZA"/>
        </w:rPr>
      </w:pPr>
    </w:p>
    <w:p w14:paraId="2B764450" w14:textId="77777777" w:rsidR="009349A9" w:rsidRDefault="009349A9" w:rsidP="00A85A80">
      <w:pPr>
        <w:pStyle w:val="REG-Pa"/>
        <w:rPr>
          <w:lang w:val="en-ZA"/>
        </w:rPr>
      </w:pPr>
      <w:r w:rsidRPr="009349A9">
        <w:rPr>
          <w:lang w:val="en-ZA"/>
        </w:rPr>
        <w:t xml:space="preserve">(f) </w:t>
      </w:r>
      <w:r w:rsidR="00F606B3">
        <w:rPr>
          <w:lang w:val="en-ZA"/>
        </w:rPr>
        <w:tab/>
      </w:r>
      <w:r w:rsidRPr="009349A9">
        <w:rPr>
          <w:lang w:val="en-ZA"/>
        </w:rPr>
        <w:t>require that the records to be kept in terms of regulation 26 must be produced by</w:t>
      </w:r>
      <w:r w:rsidR="00F606B3">
        <w:rPr>
          <w:lang w:val="en-ZA"/>
        </w:rPr>
        <w:t xml:space="preserve"> </w:t>
      </w:r>
      <w:r w:rsidRPr="009349A9">
        <w:rPr>
          <w:lang w:val="en-ZA"/>
        </w:rPr>
        <w:t>the driver of a motor vehicle or by the conductor, if any for inspection;</w:t>
      </w:r>
    </w:p>
    <w:p w14:paraId="732775D8" w14:textId="77777777" w:rsidR="00F606B3" w:rsidRDefault="00F606B3" w:rsidP="00A85A80">
      <w:pPr>
        <w:pStyle w:val="REG-Pa"/>
        <w:rPr>
          <w:lang w:val="en-ZA"/>
        </w:rPr>
      </w:pPr>
    </w:p>
    <w:p w14:paraId="4BE0D5EE" w14:textId="77777777" w:rsidR="00C60D72" w:rsidRDefault="00C60D72" w:rsidP="00C60D72">
      <w:pPr>
        <w:pStyle w:val="REG-Amend"/>
        <w:rPr>
          <w:lang w:val="en-ZA"/>
        </w:rPr>
      </w:pPr>
      <w:r>
        <w:rPr>
          <w:lang w:val="en-ZA"/>
        </w:rPr>
        <w:t>[The phrase “if any” should be followed by a comma, to offset that phrase properly.]</w:t>
      </w:r>
    </w:p>
    <w:p w14:paraId="0B7BEC0C" w14:textId="77777777" w:rsidR="00C60D72" w:rsidRPr="009349A9" w:rsidRDefault="00C60D72" w:rsidP="00A85A80">
      <w:pPr>
        <w:pStyle w:val="REG-Pa"/>
        <w:rPr>
          <w:lang w:val="en-ZA"/>
        </w:rPr>
      </w:pPr>
    </w:p>
    <w:p w14:paraId="2C1B4102" w14:textId="77777777" w:rsidR="009349A9" w:rsidRPr="009349A9" w:rsidRDefault="009349A9" w:rsidP="00A85A80">
      <w:pPr>
        <w:pStyle w:val="REG-Pa"/>
        <w:rPr>
          <w:lang w:val="en-ZA"/>
        </w:rPr>
      </w:pPr>
      <w:r w:rsidRPr="009349A9">
        <w:rPr>
          <w:lang w:val="en-ZA"/>
        </w:rPr>
        <w:t xml:space="preserve">(g) </w:t>
      </w:r>
      <w:r w:rsidR="00F606B3">
        <w:rPr>
          <w:lang w:val="en-ZA"/>
        </w:rPr>
        <w:tab/>
      </w:r>
      <w:r w:rsidRPr="009349A9">
        <w:rPr>
          <w:lang w:val="en-ZA"/>
        </w:rPr>
        <w:t>enter any premises other than a premises which is used as a home at any reasonable</w:t>
      </w:r>
      <w:r w:rsidR="00F606B3">
        <w:rPr>
          <w:lang w:val="en-ZA"/>
        </w:rPr>
        <w:t xml:space="preserve"> </w:t>
      </w:r>
      <w:r w:rsidRPr="009349A9">
        <w:rPr>
          <w:lang w:val="en-ZA"/>
        </w:rPr>
        <w:t>time to investigate within the ambit of his or her duties as authorised officer and</w:t>
      </w:r>
      <w:r w:rsidR="00F606B3">
        <w:rPr>
          <w:lang w:val="en-ZA"/>
        </w:rPr>
        <w:t xml:space="preserve"> </w:t>
      </w:r>
      <w:r w:rsidRPr="009349A9">
        <w:rPr>
          <w:lang w:val="en-ZA"/>
        </w:rPr>
        <w:t>may while he or she is on or in such premises or at any other reasonable time -</w:t>
      </w:r>
    </w:p>
    <w:p w14:paraId="2C99A97E" w14:textId="77777777" w:rsidR="00F606B3" w:rsidRDefault="00F606B3" w:rsidP="00A85A80">
      <w:pPr>
        <w:pStyle w:val="REG-Pi"/>
        <w:rPr>
          <w:lang w:val="en-ZA"/>
        </w:rPr>
      </w:pPr>
    </w:p>
    <w:p w14:paraId="1E08105B" w14:textId="77777777" w:rsidR="009349A9" w:rsidRDefault="009349A9" w:rsidP="00A85A80">
      <w:pPr>
        <w:pStyle w:val="REG-Pi"/>
        <w:rPr>
          <w:lang w:val="en-ZA"/>
        </w:rPr>
      </w:pPr>
      <w:r w:rsidRPr="009349A9">
        <w:rPr>
          <w:lang w:val="en-ZA"/>
        </w:rPr>
        <w:t xml:space="preserve">(i) </w:t>
      </w:r>
      <w:r w:rsidR="00F606B3">
        <w:rPr>
          <w:lang w:val="en-ZA"/>
        </w:rPr>
        <w:tab/>
      </w:r>
      <w:r w:rsidRPr="009349A9">
        <w:rPr>
          <w:lang w:val="en-ZA"/>
        </w:rPr>
        <w:t>question any person that may be able to furnish any information required;</w:t>
      </w:r>
    </w:p>
    <w:p w14:paraId="366834C6" w14:textId="77777777" w:rsidR="00F606B3" w:rsidRPr="009349A9" w:rsidRDefault="00F606B3" w:rsidP="00A85A80">
      <w:pPr>
        <w:pStyle w:val="REG-Pi"/>
        <w:rPr>
          <w:lang w:val="en-ZA"/>
        </w:rPr>
      </w:pPr>
    </w:p>
    <w:p w14:paraId="56BD4EDE" w14:textId="77777777" w:rsidR="009349A9" w:rsidRDefault="009349A9" w:rsidP="00A85A80">
      <w:pPr>
        <w:pStyle w:val="REG-Pi"/>
        <w:rPr>
          <w:lang w:val="en-ZA"/>
        </w:rPr>
      </w:pPr>
      <w:r w:rsidRPr="009349A9">
        <w:rPr>
          <w:lang w:val="en-ZA"/>
        </w:rPr>
        <w:t>(ii)</w:t>
      </w:r>
      <w:r w:rsidR="00F606B3">
        <w:rPr>
          <w:lang w:val="en-ZA"/>
        </w:rPr>
        <w:tab/>
      </w:r>
      <w:r w:rsidRPr="009349A9">
        <w:rPr>
          <w:lang w:val="en-ZA"/>
        </w:rPr>
        <w:t>require that any person at a determined time and place, hand over all books</w:t>
      </w:r>
      <w:r w:rsidR="00F606B3">
        <w:rPr>
          <w:lang w:val="en-ZA"/>
        </w:rPr>
        <w:t xml:space="preserve"> </w:t>
      </w:r>
      <w:r w:rsidRPr="009349A9">
        <w:rPr>
          <w:lang w:val="en-ZA"/>
        </w:rPr>
        <w:t>and documents which may serve as proof of the commission of an offence</w:t>
      </w:r>
      <w:r w:rsidR="00F606B3">
        <w:rPr>
          <w:lang w:val="en-ZA"/>
        </w:rPr>
        <w:t xml:space="preserve"> </w:t>
      </w:r>
      <w:r w:rsidRPr="009349A9">
        <w:rPr>
          <w:lang w:val="en-ZA"/>
        </w:rPr>
        <w:t>or an alleged offence in terms of the Act; and</w:t>
      </w:r>
    </w:p>
    <w:p w14:paraId="37878AAB" w14:textId="77777777" w:rsidR="00F606B3" w:rsidRPr="009349A9" w:rsidRDefault="00F606B3" w:rsidP="00A85A80">
      <w:pPr>
        <w:pStyle w:val="REG-Pi"/>
        <w:rPr>
          <w:lang w:val="en-ZA"/>
        </w:rPr>
      </w:pPr>
    </w:p>
    <w:p w14:paraId="65DF8ACD" w14:textId="77777777" w:rsidR="009349A9" w:rsidRDefault="009349A9" w:rsidP="00A85A80">
      <w:pPr>
        <w:pStyle w:val="REG-Pi"/>
        <w:rPr>
          <w:lang w:val="en-ZA"/>
        </w:rPr>
      </w:pPr>
      <w:r w:rsidRPr="009349A9">
        <w:rPr>
          <w:lang w:val="en-ZA"/>
        </w:rPr>
        <w:t xml:space="preserve">(iii) </w:t>
      </w:r>
      <w:r w:rsidR="00F606B3">
        <w:rPr>
          <w:lang w:val="en-ZA"/>
        </w:rPr>
        <w:tab/>
      </w:r>
      <w:r w:rsidRPr="009349A9">
        <w:rPr>
          <w:lang w:val="en-ZA"/>
        </w:rPr>
        <w:t>the authorised officer may examine such books or documents and make</w:t>
      </w:r>
      <w:r w:rsidR="00F606B3">
        <w:rPr>
          <w:lang w:val="en-ZA"/>
        </w:rPr>
        <w:t xml:space="preserve"> </w:t>
      </w:r>
      <w:r w:rsidRPr="009349A9">
        <w:rPr>
          <w:lang w:val="en-ZA"/>
        </w:rPr>
        <w:t>extracts or copies of such books or documents, and require an explanation of</w:t>
      </w:r>
      <w:r w:rsidR="00F606B3">
        <w:rPr>
          <w:lang w:val="en-ZA"/>
        </w:rPr>
        <w:t xml:space="preserve"> </w:t>
      </w:r>
      <w:r w:rsidRPr="009349A9">
        <w:rPr>
          <w:lang w:val="en-ZA"/>
        </w:rPr>
        <w:t>any entries in such book or document, provided that any person questioned</w:t>
      </w:r>
      <w:r w:rsidR="00A85A80">
        <w:rPr>
          <w:lang w:val="en-ZA"/>
        </w:rPr>
        <w:t xml:space="preserve"> </w:t>
      </w:r>
      <w:r w:rsidRPr="009349A9">
        <w:rPr>
          <w:lang w:val="en-ZA"/>
        </w:rPr>
        <w:t>or required to furnish an explanation must be entitled to all the privileges to</w:t>
      </w:r>
      <w:r w:rsidR="00A85A80">
        <w:rPr>
          <w:lang w:val="en-ZA"/>
        </w:rPr>
        <w:t xml:space="preserve"> </w:t>
      </w:r>
      <w:r w:rsidRPr="009349A9">
        <w:rPr>
          <w:lang w:val="en-ZA"/>
        </w:rPr>
        <w:t>which any person testifying before a court of law would be entitled;</w:t>
      </w:r>
    </w:p>
    <w:p w14:paraId="4BDCBBA7" w14:textId="77777777" w:rsidR="00A85A80" w:rsidRPr="009349A9" w:rsidRDefault="00A85A80" w:rsidP="00A85A80">
      <w:pPr>
        <w:pStyle w:val="REG-Pa"/>
        <w:rPr>
          <w:lang w:val="en-ZA"/>
        </w:rPr>
      </w:pPr>
    </w:p>
    <w:p w14:paraId="6E17E60F" w14:textId="77777777" w:rsidR="009349A9" w:rsidRDefault="009349A9" w:rsidP="00A85A80">
      <w:pPr>
        <w:pStyle w:val="REG-Pa"/>
        <w:rPr>
          <w:lang w:val="en-ZA"/>
        </w:rPr>
      </w:pPr>
      <w:r w:rsidRPr="009349A9">
        <w:rPr>
          <w:lang w:val="en-ZA"/>
        </w:rPr>
        <w:t xml:space="preserve">(h) </w:t>
      </w:r>
      <w:r w:rsidR="00A85A80">
        <w:rPr>
          <w:lang w:val="en-ZA"/>
        </w:rPr>
        <w:tab/>
      </w:r>
      <w:r w:rsidRPr="009349A9">
        <w:rPr>
          <w:lang w:val="en-ZA"/>
        </w:rPr>
        <w:t>require that the driver or other person in charge of a motor vehicle used for road</w:t>
      </w:r>
      <w:r w:rsidR="00A85A80">
        <w:rPr>
          <w:lang w:val="en-ZA"/>
        </w:rPr>
        <w:t xml:space="preserve"> </w:t>
      </w:r>
      <w:r w:rsidRPr="009349A9">
        <w:rPr>
          <w:lang w:val="en-ZA"/>
        </w:rPr>
        <w:t>transport produce any documents which have been issued by the board or a local</w:t>
      </w:r>
      <w:r w:rsidR="00A85A80">
        <w:rPr>
          <w:lang w:val="en-ZA"/>
        </w:rPr>
        <w:t xml:space="preserve"> </w:t>
      </w:r>
      <w:r w:rsidRPr="009349A9">
        <w:rPr>
          <w:lang w:val="en-ZA"/>
        </w:rPr>
        <w:t>authority in respect of that motor vehicle and which are required by law to be kept</w:t>
      </w:r>
      <w:r w:rsidR="00A85A80">
        <w:rPr>
          <w:lang w:val="en-ZA"/>
        </w:rPr>
        <w:t xml:space="preserve"> </w:t>
      </w:r>
      <w:r w:rsidRPr="009349A9">
        <w:rPr>
          <w:lang w:val="en-ZA"/>
        </w:rPr>
        <w:t>on that motor vehicle;</w:t>
      </w:r>
    </w:p>
    <w:p w14:paraId="25E1B8F9" w14:textId="77777777" w:rsidR="00A85A80" w:rsidRPr="009349A9" w:rsidRDefault="00A85A80" w:rsidP="00A85A80">
      <w:pPr>
        <w:pStyle w:val="REG-Pa"/>
        <w:rPr>
          <w:lang w:val="en-ZA"/>
        </w:rPr>
      </w:pPr>
    </w:p>
    <w:p w14:paraId="5F81F51B" w14:textId="77777777" w:rsidR="009349A9" w:rsidRDefault="009349A9" w:rsidP="00A85A80">
      <w:pPr>
        <w:pStyle w:val="REG-Pa"/>
        <w:rPr>
          <w:lang w:val="en-ZA"/>
        </w:rPr>
      </w:pPr>
      <w:r w:rsidRPr="009349A9">
        <w:rPr>
          <w:lang w:val="en-ZA"/>
        </w:rPr>
        <w:t xml:space="preserve">(i) </w:t>
      </w:r>
      <w:r w:rsidR="00A85A80">
        <w:rPr>
          <w:lang w:val="en-ZA"/>
        </w:rPr>
        <w:tab/>
      </w:r>
      <w:r w:rsidRPr="009349A9">
        <w:rPr>
          <w:lang w:val="en-ZA"/>
        </w:rPr>
        <w:t>require that the driver or other person in charge of a motor vehicle which is used for</w:t>
      </w:r>
      <w:r w:rsidR="00A85A80">
        <w:rPr>
          <w:lang w:val="en-ZA"/>
        </w:rPr>
        <w:t xml:space="preserve"> </w:t>
      </w:r>
      <w:r w:rsidRPr="009349A9">
        <w:rPr>
          <w:lang w:val="en-ZA"/>
        </w:rPr>
        <w:t>road transport and which is so defective as to be a possible danger to persons and</w:t>
      </w:r>
      <w:r w:rsidR="00A85A80">
        <w:rPr>
          <w:lang w:val="en-ZA"/>
        </w:rPr>
        <w:t xml:space="preserve"> </w:t>
      </w:r>
      <w:r w:rsidRPr="009349A9">
        <w:rPr>
          <w:lang w:val="en-ZA"/>
        </w:rPr>
        <w:t>property, hand over the current permit as well as the distinguishing mark relating to</w:t>
      </w:r>
      <w:r w:rsidR="00A85A80">
        <w:rPr>
          <w:lang w:val="en-ZA"/>
        </w:rPr>
        <w:t xml:space="preserve"> </w:t>
      </w:r>
      <w:r w:rsidRPr="009349A9">
        <w:rPr>
          <w:lang w:val="en-ZA"/>
        </w:rPr>
        <w:t>such vehicle and that he or she ceases his or her activities until such time as such</w:t>
      </w:r>
      <w:r w:rsidR="00A85A80">
        <w:rPr>
          <w:lang w:val="en-ZA"/>
        </w:rPr>
        <w:t xml:space="preserve"> </w:t>
      </w:r>
      <w:r w:rsidRPr="009349A9">
        <w:rPr>
          <w:lang w:val="en-ZA"/>
        </w:rPr>
        <w:t>defect has been remedied;</w:t>
      </w:r>
    </w:p>
    <w:p w14:paraId="17A5060C" w14:textId="77777777" w:rsidR="00A85A80" w:rsidRPr="009349A9" w:rsidRDefault="00A85A80" w:rsidP="00A85A80">
      <w:pPr>
        <w:pStyle w:val="REG-Pa"/>
        <w:rPr>
          <w:lang w:val="en-ZA"/>
        </w:rPr>
      </w:pPr>
    </w:p>
    <w:p w14:paraId="30E5A9CA" w14:textId="77777777" w:rsidR="009349A9" w:rsidRDefault="009349A9" w:rsidP="00A85A80">
      <w:pPr>
        <w:pStyle w:val="REG-Pa"/>
        <w:rPr>
          <w:lang w:val="en-ZA"/>
        </w:rPr>
      </w:pPr>
      <w:r w:rsidRPr="009349A9">
        <w:rPr>
          <w:lang w:val="en-ZA"/>
        </w:rPr>
        <w:t xml:space="preserve">(j) </w:t>
      </w:r>
      <w:r w:rsidR="00A85A80">
        <w:rPr>
          <w:lang w:val="en-ZA"/>
        </w:rPr>
        <w:tab/>
      </w:r>
      <w:r w:rsidRPr="009349A9">
        <w:rPr>
          <w:lang w:val="en-ZA"/>
        </w:rPr>
        <w:t>upon the order of the commission or the board seize every permit specified in such</w:t>
      </w:r>
      <w:r w:rsidR="00A85A80">
        <w:rPr>
          <w:lang w:val="en-ZA"/>
        </w:rPr>
        <w:t xml:space="preserve"> </w:t>
      </w:r>
      <w:r w:rsidRPr="009349A9">
        <w:rPr>
          <w:lang w:val="en-ZA"/>
        </w:rPr>
        <w:t>order and hand the permit to the commission or to the board that issued such order;</w:t>
      </w:r>
    </w:p>
    <w:p w14:paraId="75AF8365" w14:textId="77777777" w:rsidR="00A85A80" w:rsidRPr="009349A9" w:rsidRDefault="00A85A80" w:rsidP="00A85A80">
      <w:pPr>
        <w:pStyle w:val="REG-Pa"/>
        <w:rPr>
          <w:lang w:val="en-ZA"/>
        </w:rPr>
      </w:pPr>
    </w:p>
    <w:p w14:paraId="6950B1CD" w14:textId="77777777" w:rsidR="009349A9" w:rsidRDefault="009349A9" w:rsidP="00A85A80">
      <w:pPr>
        <w:pStyle w:val="REG-Pa"/>
        <w:rPr>
          <w:lang w:val="en-ZA"/>
        </w:rPr>
      </w:pPr>
      <w:r w:rsidRPr="009349A9">
        <w:rPr>
          <w:lang w:val="en-ZA"/>
        </w:rPr>
        <w:t xml:space="preserve">(k) </w:t>
      </w:r>
      <w:r w:rsidR="00A85A80">
        <w:rPr>
          <w:lang w:val="en-ZA"/>
        </w:rPr>
        <w:tab/>
      </w:r>
      <w:r w:rsidRPr="009349A9">
        <w:rPr>
          <w:lang w:val="en-ZA"/>
        </w:rPr>
        <w:t>require that the driver or other person in charge of a motor vehicle opens the seal,</w:t>
      </w:r>
      <w:r w:rsidR="00A85A80">
        <w:rPr>
          <w:lang w:val="en-ZA"/>
        </w:rPr>
        <w:t xml:space="preserve"> </w:t>
      </w:r>
      <w:r w:rsidRPr="009349A9">
        <w:rPr>
          <w:lang w:val="en-ZA"/>
        </w:rPr>
        <w:t>lock or device with which such load is locked in order to examine the load, and if the</w:t>
      </w:r>
      <w:r w:rsidR="00A85A80">
        <w:rPr>
          <w:lang w:val="en-ZA"/>
        </w:rPr>
        <w:t xml:space="preserve"> </w:t>
      </w:r>
      <w:r w:rsidRPr="009349A9">
        <w:rPr>
          <w:lang w:val="en-ZA"/>
        </w:rPr>
        <w:t>driver or other person in charge of such motor vehicle fails or refuses to comply with</w:t>
      </w:r>
      <w:r w:rsidR="00A85A80">
        <w:rPr>
          <w:lang w:val="en-ZA"/>
        </w:rPr>
        <w:t xml:space="preserve"> </w:t>
      </w:r>
      <w:r w:rsidRPr="009349A9">
        <w:rPr>
          <w:lang w:val="en-ZA"/>
        </w:rPr>
        <w:t>the requirement, the authorised officer may forcibly break the seal, lock or device to</w:t>
      </w:r>
      <w:r w:rsidR="00A85A80">
        <w:rPr>
          <w:lang w:val="en-ZA"/>
        </w:rPr>
        <w:t xml:space="preserve"> </w:t>
      </w:r>
      <w:r w:rsidRPr="009349A9">
        <w:rPr>
          <w:lang w:val="en-ZA"/>
        </w:rPr>
        <w:t>be able to examine the load; and</w:t>
      </w:r>
    </w:p>
    <w:p w14:paraId="57C1E5E7" w14:textId="77777777" w:rsidR="00A85A80" w:rsidRPr="009349A9" w:rsidRDefault="00A85A80" w:rsidP="00A85A80">
      <w:pPr>
        <w:pStyle w:val="REG-Pa"/>
        <w:rPr>
          <w:lang w:val="en-ZA"/>
        </w:rPr>
      </w:pPr>
    </w:p>
    <w:p w14:paraId="449DC65B" w14:textId="77777777" w:rsidR="009349A9" w:rsidRDefault="009349A9" w:rsidP="00A85A80">
      <w:pPr>
        <w:pStyle w:val="REG-Pa"/>
        <w:rPr>
          <w:lang w:val="en-ZA"/>
        </w:rPr>
      </w:pPr>
      <w:r w:rsidRPr="009349A9">
        <w:rPr>
          <w:lang w:val="en-ZA"/>
        </w:rPr>
        <w:t xml:space="preserve">(l) </w:t>
      </w:r>
      <w:r w:rsidR="00A85A80">
        <w:rPr>
          <w:lang w:val="en-ZA"/>
        </w:rPr>
        <w:tab/>
      </w:r>
      <w:r w:rsidRPr="009349A9">
        <w:rPr>
          <w:lang w:val="en-ZA"/>
        </w:rPr>
        <w:t>after examining the load of a motor vehicle which had been sealed or locked in terms</w:t>
      </w:r>
      <w:r w:rsidR="00A85A80">
        <w:rPr>
          <w:lang w:val="en-ZA"/>
        </w:rPr>
        <w:t xml:space="preserve"> </w:t>
      </w:r>
      <w:r w:rsidRPr="009349A9">
        <w:rPr>
          <w:lang w:val="en-ZA"/>
        </w:rPr>
        <w:t>of paragraph (k), the authorised officer must reseal such load with an official seal</w:t>
      </w:r>
      <w:r w:rsidR="00A85A80">
        <w:rPr>
          <w:lang w:val="en-ZA"/>
        </w:rPr>
        <w:t xml:space="preserve"> </w:t>
      </w:r>
      <w:r w:rsidRPr="009349A9">
        <w:rPr>
          <w:lang w:val="en-ZA"/>
        </w:rPr>
        <w:t>and issue the driver or other person in charge of such motor vehicle with a certificate</w:t>
      </w:r>
      <w:r w:rsidR="00A85A80">
        <w:rPr>
          <w:lang w:val="en-ZA"/>
        </w:rPr>
        <w:t xml:space="preserve"> </w:t>
      </w:r>
      <w:r w:rsidRPr="009349A9">
        <w:rPr>
          <w:lang w:val="en-ZA"/>
        </w:rPr>
        <w:t>in the form determined by the board in which it is confirmed that the seal, lock or</w:t>
      </w:r>
      <w:r w:rsidR="00A85A80">
        <w:rPr>
          <w:lang w:val="en-ZA"/>
        </w:rPr>
        <w:t xml:space="preserve"> </w:t>
      </w:r>
      <w:r w:rsidRPr="009349A9">
        <w:rPr>
          <w:lang w:val="en-ZA"/>
        </w:rPr>
        <w:t>device had been opened or forced open by order of an authorised officer and in</w:t>
      </w:r>
      <w:r w:rsidR="00A85A80">
        <w:rPr>
          <w:lang w:val="en-ZA"/>
        </w:rPr>
        <w:t xml:space="preserve"> </w:t>
      </w:r>
      <w:r w:rsidRPr="009349A9">
        <w:rPr>
          <w:lang w:val="en-ZA"/>
        </w:rPr>
        <w:t>which details are given of the official seal with which such load was resealed.</w:t>
      </w:r>
    </w:p>
    <w:p w14:paraId="73CF5910" w14:textId="77777777" w:rsidR="00A85A80" w:rsidRPr="009349A9" w:rsidRDefault="00A85A80" w:rsidP="009349A9">
      <w:pPr>
        <w:pStyle w:val="REG-P0"/>
        <w:rPr>
          <w:lang w:val="en-ZA"/>
        </w:rPr>
      </w:pPr>
    </w:p>
    <w:p w14:paraId="7498AA01" w14:textId="77777777" w:rsidR="009349A9" w:rsidRPr="009349A9" w:rsidRDefault="009349A9" w:rsidP="00A85A80">
      <w:pPr>
        <w:pStyle w:val="REG-P1"/>
        <w:rPr>
          <w:lang w:val="en-ZA"/>
        </w:rPr>
      </w:pPr>
      <w:r w:rsidRPr="009349A9">
        <w:rPr>
          <w:lang w:val="en-ZA"/>
        </w:rPr>
        <w:t xml:space="preserve">(3) </w:t>
      </w:r>
      <w:r w:rsidR="00A85A80">
        <w:rPr>
          <w:lang w:val="en-ZA"/>
        </w:rPr>
        <w:tab/>
      </w:r>
      <w:r w:rsidRPr="009349A9">
        <w:rPr>
          <w:lang w:val="en-ZA"/>
        </w:rPr>
        <w:t>Apart from the duties and powers specified in the Act and in the regulations, an</w:t>
      </w:r>
      <w:r w:rsidR="00A85A80">
        <w:rPr>
          <w:lang w:val="en-ZA"/>
        </w:rPr>
        <w:t xml:space="preserve"> </w:t>
      </w:r>
      <w:r w:rsidRPr="009349A9">
        <w:rPr>
          <w:lang w:val="en-ZA"/>
        </w:rPr>
        <w:t>inspector, and any member of the Namibian Police may seize any motor vehicle reasonably suspected</w:t>
      </w:r>
      <w:r w:rsidR="00A85A80">
        <w:rPr>
          <w:lang w:val="en-ZA"/>
        </w:rPr>
        <w:t xml:space="preserve"> </w:t>
      </w:r>
      <w:r w:rsidRPr="009349A9">
        <w:rPr>
          <w:lang w:val="en-ZA"/>
        </w:rPr>
        <w:t>of having been used in connection with the conduct of unauthorised road transportation, as well as</w:t>
      </w:r>
      <w:r w:rsidR="00A85A80">
        <w:rPr>
          <w:lang w:val="en-ZA"/>
        </w:rPr>
        <w:t xml:space="preserve"> </w:t>
      </w:r>
      <w:r w:rsidRPr="009349A9">
        <w:rPr>
          <w:lang w:val="en-ZA"/>
        </w:rPr>
        <w:t>the goods conveyed on such vehicle.</w:t>
      </w:r>
    </w:p>
    <w:p w14:paraId="1FBED77C" w14:textId="77777777" w:rsidR="00A85A80" w:rsidRDefault="00A85A80" w:rsidP="00A85A80">
      <w:pPr>
        <w:pStyle w:val="REG-P1"/>
        <w:rPr>
          <w:lang w:val="en-ZA"/>
        </w:rPr>
      </w:pPr>
    </w:p>
    <w:p w14:paraId="775D71E8" w14:textId="77777777" w:rsidR="009349A9" w:rsidRPr="009349A9" w:rsidRDefault="009349A9" w:rsidP="00A85A80">
      <w:pPr>
        <w:pStyle w:val="REG-P1"/>
        <w:rPr>
          <w:lang w:val="en-ZA"/>
        </w:rPr>
      </w:pPr>
      <w:r w:rsidRPr="009349A9">
        <w:rPr>
          <w:lang w:val="en-ZA"/>
        </w:rPr>
        <w:t xml:space="preserve">(4) </w:t>
      </w:r>
      <w:r w:rsidR="00A85A80">
        <w:rPr>
          <w:lang w:val="en-ZA"/>
        </w:rPr>
        <w:tab/>
      </w:r>
      <w:r w:rsidRPr="009349A9">
        <w:rPr>
          <w:lang w:val="en-ZA"/>
        </w:rPr>
        <w:t>On the seizure of any motor vehicle or goods in terms of subregulation (3), the</w:t>
      </w:r>
      <w:r w:rsidR="00A85A80">
        <w:rPr>
          <w:lang w:val="en-ZA"/>
        </w:rPr>
        <w:t xml:space="preserve"> </w:t>
      </w:r>
      <w:r w:rsidRPr="009349A9">
        <w:rPr>
          <w:lang w:val="en-ZA"/>
        </w:rPr>
        <w:t>person who made such seizure, must take such motor vehicle or goods to a police station to be dealt</w:t>
      </w:r>
      <w:r w:rsidR="00A85A80">
        <w:rPr>
          <w:lang w:val="en-ZA"/>
        </w:rPr>
        <w:t xml:space="preserve"> </w:t>
      </w:r>
      <w:r w:rsidRPr="009349A9">
        <w:rPr>
          <w:lang w:val="en-ZA"/>
        </w:rPr>
        <w:t>with in accordance with the provisions of the Criminal Procedure Act, 1977 (Act No. 51 of 1977).</w:t>
      </w:r>
    </w:p>
    <w:p w14:paraId="56E7C485" w14:textId="77777777" w:rsidR="00A85A80" w:rsidRDefault="00A85A80" w:rsidP="009349A9">
      <w:pPr>
        <w:pStyle w:val="REG-P0"/>
        <w:rPr>
          <w:b/>
          <w:bCs/>
          <w:lang w:val="en-ZA"/>
        </w:rPr>
      </w:pPr>
    </w:p>
    <w:p w14:paraId="146B0A3F" w14:textId="77777777" w:rsidR="009349A9" w:rsidRDefault="009349A9" w:rsidP="009349A9">
      <w:pPr>
        <w:pStyle w:val="REG-P0"/>
        <w:rPr>
          <w:b/>
          <w:bCs/>
          <w:lang w:val="en-ZA"/>
        </w:rPr>
      </w:pPr>
      <w:r w:rsidRPr="009349A9">
        <w:rPr>
          <w:b/>
          <w:bCs/>
          <w:lang w:val="en-ZA"/>
        </w:rPr>
        <w:t>Offences and penalties</w:t>
      </w:r>
    </w:p>
    <w:p w14:paraId="6974C3E3" w14:textId="77777777" w:rsidR="00A85A80" w:rsidRPr="009349A9" w:rsidRDefault="00A85A80" w:rsidP="009349A9">
      <w:pPr>
        <w:pStyle w:val="REG-P0"/>
        <w:rPr>
          <w:b/>
          <w:bCs/>
          <w:lang w:val="en-ZA"/>
        </w:rPr>
      </w:pPr>
    </w:p>
    <w:p w14:paraId="3F8BD3BA" w14:textId="77777777" w:rsidR="009349A9" w:rsidRPr="009349A9" w:rsidRDefault="009349A9" w:rsidP="00A85A80">
      <w:pPr>
        <w:pStyle w:val="REG-P1"/>
        <w:rPr>
          <w:lang w:val="en-ZA"/>
        </w:rPr>
      </w:pPr>
      <w:r w:rsidRPr="009349A9">
        <w:rPr>
          <w:b/>
          <w:bCs/>
          <w:lang w:val="en-ZA"/>
        </w:rPr>
        <w:t xml:space="preserve">29. </w:t>
      </w:r>
      <w:r w:rsidR="00A85A80">
        <w:rPr>
          <w:b/>
          <w:bCs/>
          <w:lang w:val="en-ZA"/>
        </w:rPr>
        <w:tab/>
      </w:r>
      <w:r w:rsidRPr="009349A9">
        <w:rPr>
          <w:lang w:val="en-ZA"/>
        </w:rPr>
        <w:t>Any person who -</w:t>
      </w:r>
    </w:p>
    <w:p w14:paraId="72464E80" w14:textId="77777777" w:rsidR="00A85A80" w:rsidRDefault="00A85A80" w:rsidP="00A85A80">
      <w:pPr>
        <w:pStyle w:val="REG-Pa"/>
        <w:rPr>
          <w:lang w:val="en-ZA"/>
        </w:rPr>
      </w:pPr>
    </w:p>
    <w:p w14:paraId="0E3E6CBB" w14:textId="77777777" w:rsidR="009349A9" w:rsidRDefault="009349A9" w:rsidP="00A85A80">
      <w:pPr>
        <w:pStyle w:val="REG-Pa"/>
        <w:rPr>
          <w:lang w:val="en-ZA"/>
        </w:rPr>
      </w:pPr>
      <w:r w:rsidRPr="009349A9">
        <w:rPr>
          <w:lang w:val="en-ZA"/>
        </w:rPr>
        <w:t xml:space="preserve">(a) </w:t>
      </w:r>
      <w:r w:rsidR="00A85A80">
        <w:rPr>
          <w:lang w:val="en-ZA"/>
        </w:rPr>
        <w:tab/>
      </w:r>
      <w:r w:rsidRPr="009349A9">
        <w:rPr>
          <w:lang w:val="en-ZA"/>
        </w:rPr>
        <w:t>contravenes or fails to comply with the provisions of regulation 16, 17, 20, 25, 26</w:t>
      </w:r>
      <w:r w:rsidR="00A85A80">
        <w:rPr>
          <w:lang w:val="en-ZA"/>
        </w:rPr>
        <w:t xml:space="preserve"> </w:t>
      </w:r>
      <w:r w:rsidRPr="009349A9">
        <w:rPr>
          <w:lang w:val="en-ZA"/>
        </w:rPr>
        <w:t>or 27;</w:t>
      </w:r>
    </w:p>
    <w:p w14:paraId="0BDDE886" w14:textId="77777777" w:rsidR="00A85A80" w:rsidRPr="009349A9" w:rsidRDefault="00A85A80" w:rsidP="00A85A80">
      <w:pPr>
        <w:pStyle w:val="REG-Pa"/>
        <w:rPr>
          <w:lang w:val="en-ZA"/>
        </w:rPr>
      </w:pPr>
    </w:p>
    <w:p w14:paraId="5B2E250F" w14:textId="77777777" w:rsidR="009349A9" w:rsidRDefault="009349A9" w:rsidP="00A85A80">
      <w:pPr>
        <w:pStyle w:val="REG-Pa"/>
        <w:rPr>
          <w:lang w:val="en-ZA"/>
        </w:rPr>
      </w:pPr>
      <w:r w:rsidRPr="009349A9">
        <w:rPr>
          <w:lang w:val="en-ZA"/>
        </w:rPr>
        <w:t xml:space="preserve">(b) </w:t>
      </w:r>
      <w:r w:rsidR="00A85A80">
        <w:rPr>
          <w:lang w:val="en-ZA"/>
        </w:rPr>
        <w:tab/>
      </w:r>
      <w:r w:rsidRPr="009349A9">
        <w:rPr>
          <w:lang w:val="en-ZA"/>
        </w:rPr>
        <w:t>fails to comply with any requirement or order under regulation 2, 3(6)(a), (b), 5(4)(b), 6(4)(b) or 13(4); or</w:t>
      </w:r>
    </w:p>
    <w:p w14:paraId="14509C20" w14:textId="77777777" w:rsidR="00A85A80" w:rsidRPr="009349A9" w:rsidRDefault="00A85A80" w:rsidP="00A85A80">
      <w:pPr>
        <w:pStyle w:val="REG-Pa"/>
        <w:rPr>
          <w:lang w:val="en-ZA"/>
        </w:rPr>
      </w:pPr>
    </w:p>
    <w:p w14:paraId="73822BC6" w14:textId="77777777" w:rsidR="009349A9" w:rsidRDefault="009349A9" w:rsidP="00A85A80">
      <w:pPr>
        <w:pStyle w:val="REG-Pa"/>
        <w:rPr>
          <w:lang w:val="en-ZA"/>
        </w:rPr>
      </w:pPr>
      <w:r w:rsidRPr="009349A9">
        <w:rPr>
          <w:lang w:val="en-ZA"/>
        </w:rPr>
        <w:t xml:space="preserve">(c) </w:t>
      </w:r>
      <w:r w:rsidR="00A85A80">
        <w:rPr>
          <w:lang w:val="en-ZA"/>
        </w:rPr>
        <w:tab/>
      </w:r>
      <w:r w:rsidRPr="009349A9">
        <w:rPr>
          <w:lang w:val="en-ZA"/>
        </w:rPr>
        <w:t>fails to comply with any request made under regulation 28(2)(b), (c), (d), (e), (f),</w:t>
      </w:r>
      <w:r w:rsidR="00A85A80">
        <w:rPr>
          <w:lang w:val="en-ZA"/>
        </w:rPr>
        <w:t xml:space="preserve"> </w:t>
      </w:r>
      <w:r w:rsidRPr="009349A9">
        <w:rPr>
          <w:lang w:val="en-ZA"/>
        </w:rPr>
        <w:t>(g)(ii), (h) or (i),</w:t>
      </w:r>
    </w:p>
    <w:p w14:paraId="63D634F4" w14:textId="77777777" w:rsidR="00A85A80" w:rsidRPr="009349A9" w:rsidRDefault="00A85A80" w:rsidP="009349A9">
      <w:pPr>
        <w:pStyle w:val="REG-P0"/>
        <w:rPr>
          <w:lang w:val="en-ZA"/>
        </w:rPr>
      </w:pPr>
    </w:p>
    <w:p w14:paraId="2BBA4F61" w14:textId="77777777" w:rsidR="009349A9" w:rsidRPr="009349A9" w:rsidRDefault="009349A9" w:rsidP="009349A9">
      <w:pPr>
        <w:pStyle w:val="REG-P0"/>
        <w:rPr>
          <w:lang w:val="en-ZA"/>
        </w:rPr>
      </w:pPr>
      <w:r w:rsidRPr="009349A9">
        <w:rPr>
          <w:lang w:val="en-ZA"/>
        </w:rPr>
        <w:t>commits an offence and is liable on conviction to the penalties prescribed in section 35 of the Act.</w:t>
      </w:r>
    </w:p>
    <w:p w14:paraId="258414CE" w14:textId="77777777" w:rsidR="00A85A80" w:rsidRDefault="00A85A80" w:rsidP="009349A9">
      <w:pPr>
        <w:pStyle w:val="REG-P0"/>
        <w:rPr>
          <w:b/>
          <w:bCs/>
          <w:lang w:val="en-ZA"/>
        </w:rPr>
      </w:pPr>
    </w:p>
    <w:p w14:paraId="571EF123" w14:textId="77777777" w:rsidR="009349A9" w:rsidRDefault="009349A9" w:rsidP="009349A9">
      <w:pPr>
        <w:pStyle w:val="REG-P0"/>
        <w:rPr>
          <w:b/>
          <w:bCs/>
          <w:lang w:val="en-ZA"/>
        </w:rPr>
      </w:pPr>
      <w:r w:rsidRPr="009349A9">
        <w:rPr>
          <w:b/>
          <w:bCs/>
          <w:lang w:val="en-ZA"/>
        </w:rPr>
        <w:t>Transitional Provision</w:t>
      </w:r>
    </w:p>
    <w:p w14:paraId="59159E6F" w14:textId="77777777" w:rsidR="00A85A80" w:rsidRDefault="00A85A80" w:rsidP="009349A9">
      <w:pPr>
        <w:pStyle w:val="REG-P0"/>
        <w:rPr>
          <w:b/>
          <w:bCs/>
          <w:lang w:val="en-ZA"/>
        </w:rPr>
      </w:pPr>
    </w:p>
    <w:p w14:paraId="2D6BF68C" w14:textId="77777777" w:rsidR="00A85A80" w:rsidRPr="00A85A80" w:rsidRDefault="00A85A80" w:rsidP="00A85A80">
      <w:pPr>
        <w:pStyle w:val="AS-P-Amend"/>
        <w:rPr>
          <w:lang w:val="en-ZA"/>
        </w:rPr>
      </w:pPr>
      <w:r w:rsidRPr="00A85A80">
        <w:rPr>
          <w:lang w:val="en-ZA"/>
        </w:rPr>
        <w:t>[The word “provis</w:t>
      </w:r>
      <w:r>
        <w:rPr>
          <w:lang w:val="en-ZA"/>
        </w:rPr>
        <w:t>i</w:t>
      </w:r>
      <w:r w:rsidRPr="00A85A80">
        <w:rPr>
          <w:lang w:val="en-ZA"/>
        </w:rPr>
        <w:t>on</w:t>
      </w:r>
      <w:r>
        <w:rPr>
          <w:lang w:val="en-ZA"/>
        </w:rPr>
        <w:t>”</w:t>
      </w:r>
      <w:r w:rsidRPr="00A85A80">
        <w:rPr>
          <w:lang w:val="en-ZA"/>
        </w:rPr>
        <w:t xml:space="preserve"> should not be capitalised.]</w:t>
      </w:r>
    </w:p>
    <w:p w14:paraId="21DE13C1" w14:textId="77777777" w:rsidR="007D6FE2" w:rsidRDefault="007D6FE2" w:rsidP="00A85A80">
      <w:pPr>
        <w:pStyle w:val="REG-P1"/>
        <w:rPr>
          <w:b/>
          <w:bCs/>
          <w:lang w:val="en-ZA"/>
        </w:rPr>
      </w:pPr>
    </w:p>
    <w:p w14:paraId="5FA8A41C" w14:textId="77777777" w:rsidR="009349A9" w:rsidRDefault="009349A9" w:rsidP="00A85A80">
      <w:pPr>
        <w:pStyle w:val="REG-P1"/>
        <w:rPr>
          <w:lang w:val="en-ZA"/>
        </w:rPr>
      </w:pPr>
      <w:r w:rsidRPr="009349A9">
        <w:rPr>
          <w:b/>
          <w:bCs/>
          <w:lang w:val="en-ZA"/>
        </w:rPr>
        <w:t xml:space="preserve">30. </w:t>
      </w:r>
      <w:r w:rsidR="00A85A80">
        <w:rPr>
          <w:b/>
          <w:bCs/>
          <w:lang w:val="en-ZA"/>
        </w:rPr>
        <w:tab/>
      </w:r>
      <w:r w:rsidRPr="009349A9">
        <w:rPr>
          <w:lang w:val="en-ZA"/>
        </w:rPr>
        <w:t>Any application which was commenced under the repealed regulations is deemed to</w:t>
      </w:r>
      <w:r w:rsidR="00A85A80">
        <w:rPr>
          <w:lang w:val="en-ZA"/>
        </w:rPr>
        <w:t xml:space="preserve"> </w:t>
      </w:r>
      <w:r w:rsidRPr="009349A9">
        <w:rPr>
          <w:lang w:val="en-ZA"/>
        </w:rPr>
        <w:t>have been made under these regulations in which case these regulations apply to such an application.</w:t>
      </w:r>
    </w:p>
    <w:p w14:paraId="63ACAD92" w14:textId="77777777" w:rsidR="008553AF" w:rsidRPr="001B0832" w:rsidRDefault="008553AF" w:rsidP="008553AF">
      <w:pPr>
        <w:pStyle w:val="REG-H1a"/>
        <w:pBdr>
          <w:bottom w:val="single" w:sz="4" w:space="1" w:color="auto"/>
        </w:pBdr>
        <w:jc w:val="both"/>
      </w:pPr>
      <w:r>
        <w:t xml:space="preserve"> </w:t>
      </w:r>
    </w:p>
    <w:p w14:paraId="728BAD5A" w14:textId="77777777" w:rsidR="008553AF" w:rsidRPr="001B0832" w:rsidRDefault="008553AF" w:rsidP="008553AF">
      <w:pPr>
        <w:pStyle w:val="REG-H1a"/>
      </w:pPr>
    </w:p>
    <w:p w14:paraId="73864470" w14:textId="77777777" w:rsidR="008553AF" w:rsidRPr="00BF6A31" w:rsidRDefault="008553AF" w:rsidP="008553AF">
      <w:pPr>
        <w:pStyle w:val="REG-H3A"/>
      </w:pPr>
      <w:r>
        <w:t>ANNEXURES</w:t>
      </w:r>
    </w:p>
    <w:p w14:paraId="00FC6883" w14:textId="77777777" w:rsidR="008553AF" w:rsidRPr="001B0832" w:rsidRDefault="008553AF" w:rsidP="008553AF">
      <w:pPr>
        <w:pStyle w:val="REG-Amend"/>
      </w:pPr>
    </w:p>
    <w:p w14:paraId="6E422BC0" w14:textId="77777777" w:rsidR="008553AF" w:rsidRPr="001B0832" w:rsidRDefault="008553AF" w:rsidP="008553AF">
      <w:pPr>
        <w:pStyle w:val="REG-Amend"/>
      </w:pPr>
      <w:r w:rsidRPr="001B0832">
        <w:t>To view content without printing, scroll down.</w:t>
      </w:r>
    </w:p>
    <w:p w14:paraId="7B954D7F" w14:textId="77777777" w:rsidR="008553AF" w:rsidRPr="001B0832" w:rsidRDefault="008553AF" w:rsidP="008553AF">
      <w:pPr>
        <w:pStyle w:val="REG-Amend"/>
      </w:pPr>
    </w:p>
    <w:p w14:paraId="29CB0A55" w14:textId="77777777" w:rsidR="008553AF" w:rsidRPr="001B0832" w:rsidRDefault="008553AF" w:rsidP="008553AF">
      <w:pPr>
        <w:pStyle w:val="REG-Amend"/>
      </w:pPr>
      <w:r w:rsidRPr="001B0832">
        <w:t>To print at full scale (A4), double-click the icon below.</w:t>
      </w:r>
    </w:p>
    <w:p w14:paraId="6D5828D5" w14:textId="77777777" w:rsidR="008553AF" w:rsidRDefault="008553AF" w:rsidP="008553AF">
      <w:pPr>
        <w:pStyle w:val="REG-P0"/>
        <w:jc w:val="center"/>
      </w:pPr>
    </w:p>
    <w:p w14:paraId="6A2357EE" w14:textId="77777777" w:rsidR="008553AF" w:rsidRDefault="00292DB6" w:rsidP="00376794">
      <w:pPr>
        <w:pStyle w:val="REG-H1a"/>
        <w:pBdr>
          <w:bottom w:val="single" w:sz="4" w:space="1" w:color="auto"/>
        </w:pBdr>
      </w:pPr>
      <w:r>
        <w:object w:dxaOrig="1541" w:dyaOrig="998" w14:anchorId="7F8A6AD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75pt;height:50.1pt" o:ole="">
            <v:imagedata r:id="rId17" o:title=""/>
          </v:shape>
          <o:OLEObject Type="Embed" ProgID="Acrobat.Document.DC" ShapeID="_x0000_i1025" DrawAspect="Icon" ObjectID="_1713714867" r:id="rId18"/>
        </w:object>
      </w:r>
    </w:p>
    <w:p w14:paraId="68F13CAB" w14:textId="77777777" w:rsidR="008553AF" w:rsidRDefault="008553AF" w:rsidP="008553AF">
      <w:pPr>
        <w:pStyle w:val="REG-P0"/>
      </w:pPr>
    </w:p>
    <w:p w14:paraId="09B16BF4" w14:textId="77777777" w:rsidR="008553AF" w:rsidRPr="009349A9" w:rsidRDefault="008553AF" w:rsidP="009349A9">
      <w:pPr>
        <w:pStyle w:val="REG-P0"/>
        <w:rPr>
          <w:lang w:val="en-ZA"/>
        </w:rPr>
      </w:pPr>
    </w:p>
    <w:p w14:paraId="76871E78" w14:textId="77777777" w:rsidR="009349A9" w:rsidRPr="009349A9" w:rsidRDefault="00292DB6" w:rsidP="009349A9">
      <w:pPr>
        <w:pStyle w:val="REG-P0"/>
        <w:rPr>
          <w:b/>
        </w:rPr>
      </w:pPr>
      <w:r>
        <w:rPr>
          <w:b/>
          <w:lang w:val="en-ZA" w:eastAsia="en-ZA"/>
        </w:rPr>
        <w:drawing>
          <wp:inline distT="0" distB="0" distL="0" distR="0" wp14:anchorId="79D9D9D6" wp14:editId="7292FD1D">
            <wp:extent cx="5396230" cy="763079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lang w:val="en-ZA" w:eastAsia="en-ZA"/>
        </w:rPr>
        <w:drawing>
          <wp:inline distT="0" distB="0" distL="0" distR="0" wp14:anchorId="23C42CB3" wp14:editId="40F9DE82">
            <wp:extent cx="5396230" cy="763079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lang w:val="en-ZA" w:eastAsia="en-ZA"/>
        </w:rPr>
        <w:drawing>
          <wp:inline distT="0" distB="0" distL="0" distR="0" wp14:anchorId="1B176D46" wp14:editId="60D234BC">
            <wp:extent cx="5396230" cy="763079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lang w:val="en-ZA" w:eastAsia="en-ZA"/>
        </w:rPr>
        <w:drawing>
          <wp:inline distT="0" distB="0" distL="0" distR="0" wp14:anchorId="5146FB87" wp14:editId="14684E91">
            <wp:extent cx="5396230" cy="763079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lang w:val="en-ZA" w:eastAsia="en-ZA"/>
        </w:rPr>
        <w:drawing>
          <wp:inline distT="0" distB="0" distL="0" distR="0" wp14:anchorId="44632B34" wp14:editId="4DBCCE52">
            <wp:extent cx="5396230" cy="7630795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lang w:val="en-ZA" w:eastAsia="en-ZA"/>
        </w:rPr>
        <w:drawing>
          <wp:inline distT="0" distB="0" distL="0" distR="0" wp14:anchorId="7211941C" wp14:editId="4E5C2C28">
            <wp:extent cx="5396230" cy="7630795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lang w:val="en-ZA" w:eastAsia="en-ZA"/>
        </w:rPr>
        <w:drawing>
          <wp:inline distT="0" distB="0" distL="0" distR="0" wp14:anchorId="53197D66" wp14:editId="2636D728">
            <wp:extent cx="5396230" cy="7630795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lang w:val="en-ZA" w:eastAsia="en-ZA"/>
        </w:rPr>
        <w:drawing>
          <wp:inline distT="0" distB="0" distL="0" distR="0" wp14:anchorId="68684F5F" wp14:editId="212413D6">
            <wp:extent cx="5396230" cy="7630795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lang w:val="en-ZA" w:eastAsia="en-ZA"/>
        </w:rPr>
        <w:drawing>
          <wp:inline distT="0" distB="0" distL="0" distR="0" wp14:anchorId="7A1018D2" wp14:editId="7682F466">
            <wp:extent cx="5396230" cy="7630795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lang w:val="en-ZA" w:eastAsia="en-ZA"/>
        </w:rPr>
        <w:drawing>
          <wp:inline distT="0" distB="0" distL="0" distR="0" wp14:anchorId="33218BE9" wp14:editId="6AA524E9">
            <wp:extent cx="5396230" cy="7630795"/>
            <wp:effectExtent l="0" t="0" r="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lang w:val="en-ZA" w:eastAsia="en-ZA"/>
        </w:rPr>
        <w:drawing>
          <wp:inline distT="0" distB="0" distL="0" distR="0" wp14:anchorId="071B7004" wp14:editId="1BBF7A4F">
            <wp:extent cx="5396230" cy="7630795"/>
            <wp:effectExtent l="0" t="0" r="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lang w:val="en-ZA" w:eastAsia="en-ZA"/>
        </w:rPr>
        <w:drawing>
          <wp:inline distT="0" distB="0" distL="0" distR="0" wp14:anchorId="129A4A9B" wp14:editId="44D11149">
            <wp:extent cx="5396230" cy="7630795"/>
            <wp:effectExtent l="0" t="0" r="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lang w:val="en-ZA" w:eastAsia="en-ZA"/>
        </w:rPr>
        <w:drawing>
          <wp:inline distT="0" distB="0" distL="0" distR="0" wp14:anchorId="5C632DF1" wp14:editId="0BD8B150">
            <wp:extent cx="5396230" cy="7630795"/>
            <wp:effectExtent l="0" t="0" r="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lang w:val="en-ZA" w:eastAsia="en-ZA"/>
        </w:rPr>
        <w:drawing>
          <wp:inline distT="0" distB="0" distL="0" distR="0" wp14:anchorId="4702D69A" wp14:editId="741D87E6">
            <wp:extent cx="5396230" cy="7630795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lang w:val="en-ZA" w:eastAsia="en-ZA"/>
        </w:rPr>
        <w:drawing>
          <wp:inline distT="0" distB="0" distL="0" distR="0" wp14:anchorId="4E73D9A9" wp14:editId="338830B7">
            <wp:extent cx="5396230" cy="7630795"/>
            <wp:effectExtent l="0" t="0" r="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49A9" w:rsidRPr="009349A9" w:rsidSect="00C43625">
      <w:headerReference w:type="default" r:id="rId34"/>
      <w:headerReference w:type="first" r:id="rId35"/>
      <w:pgSz w:w="11900" w:h="16840" w:code="9"/>
      <w:pgMar w:top="2552" w:right="1701" w:bottom="851" w:left="1701" w:header="851" w:footer="0" w:gutter="0"/>
      <w:cols w:space="72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040A64" w16cex:dateUtc="2022-04-15T13:1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26B517C" w16cid:durableId="26040A6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EB19A3" w14:textId="77777777" w:rsidR="006311D6" w:rsidRDefault="006311D6">
      <w:r>
        <w:separator/>
      </w:r>
    </w:p>
  </w:endnote>
  <w:endnote w:type="continuationSeparator" w:id="0">
    <w:p w14:paraId="0A3B01C1" w14:textId="77777777" w:rsidR="006311D6" w:rsidRDefault="006311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EB7CDC" w14:textId="77777777" w:rsidR="006311D6" w:rsidRDefault="006311D6">
      <w:r>
        <w:separator/>
      </w:r>
    </w:p>
  </w:footnote>
  <w:footnote w:type="continuationSeparator" w:id="0">
    <w:p w14:paraId="2D72FA80" w14:textId="77777777" w:rsidR="006311D6" w:rsidRDefault="006311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A8CF97" w14:textId="211CF73D" w:rsidR="006E06A6" w:rsidRPr="000073EE" w:rsidRDefault="006E06A6" w:rsidP="00463FFB">
    <w:pPr>
      <w:spacing w:after="120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2"/>
        <w:szCs w:val="16"/>
        <w:lang w:val="en-ZA" w:eastAsia="en-ZA"/>
      </w:rPr>
      <mc:AlternateContent>
        <mc:Choice Requires="wpg">
          <w:drawing>
            <wp:anchor distT="0" distB="0" distL="114300" distR="114300" simplePos="0" relativeHeight="251648512" behindDoc="0" locked="1" layoutInCell="0" allowOverlap="0" wp14:anchorId="260A7373" wp14:editId="79FBD844">
              <wp:simplePos x="0" y="0"/>
              <wp:positionH relativeFrom="column">
                <wp:posOffset>-965200</wp:posOffset>
              </wp:positionH>
              <wp:positionV relativeFrom="page">
                <wp:posOffset>0</wp:posOffset>
              </wp:positionV>
              <wp:extent cx="7322185" cy="10681335"/>
              <wp:effectExtent l="120650" t="114300" r="120015" b="120015"/>
              <wp:wrapNone/>
              <wp:docPr id="155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22185" cy="10681335"/>
                        <a:chOff x="0" y="0"/>
                        <a:chExt cx="73215" cy="106812"/>
                      </a:xfrm>
                    </wpg:grpSpPr>
                    <wps:wsp>
                      <wps:cNvPr id="160" name="Straight Connector 1"/>
                      <wps:cNvCnPr/>
                      <wps:spPr bwMode="auto">
                        <a:xfrm>
                          <a:off x="0" y="0"/>
                          <a:ext cx="0" cy="106812"/>
                        </a:xfrm>
                        <a:prstGeom prst="line">
                          <a:avLst/>
                        </a:prstGeom>
                        <a:noFill/>
                        <a:ln w="228600" cap="sq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1" name="Straight Connector 5"/>
                      <wps:cNvCnPr/>
                      <wps:spPr bwMode="auto">
                        <a:xfrm>
                          <a:off x="73215" y="0"/>
                          <a:ext cx="0" cy="106812"/>
                        </a:xfrm>
                        <a:prstGeom prst="line">
                          <a:avLst/>
                        </a:prstGeom>
                        <a:noFill/>
                        <a:ln w="228600" cap="sq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886E55D" id="Group 6" o:spid="_x0000_s1026" style="position:absolute;margin-left:-76pt;margin-top:0;width:576.55pt;height:841.05pt;z-index:251648512;mso-position-vertical-relative:page;mso-width-relative:margin;mso-height-relative:margin" coordsize="73215,106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" o:allowincell="f" o:allowoverlap="f">
              <v:line id="Straight Connector 1" o:spid="_x0000_s1027" style="position:absolute;visibility:visible;mso-wrap-style:square" from="0,0" to="0,106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" strokecolor="#bfbfbf" strokeweight="18pt">
                <v:stroke endcap="square"/>
              </v:line>
              <v:line id="Straight Connector 5" o:spid="_x0000_s1028" style="position:absolute;visibility:visible;mso-wrap-style:square" from="73215,0" to="73215,106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" strokecolor="#bfbfbf" strokeweight="18pt">
                <v:stroke endcap="square"/>
              </v:line>
              <w10:wrap anchory="page"/>
              <w10:anchorlock/>
            </v:group>
          </w:pict>
        </mc:Fallback>
      </mc:AlternateContent>
    </w:r>
    <w:r w:rsidRPr="000073EE">
      <w:rPr>
        <w:rFonts w:ascii="Arial" w:hAnsi="Arial" w:cs="Arial"/>
        <w:sz w:val="12"/>
        <w:szCs w:val="16"/>
      </w:rPr>
      <w:t>Republic of Namibia</w:t>
    </w:r>
    <w:r w:rsidRPr="000073EE">
      <w:rPr>
        <w:rFonts w:ascii="Arial" w:hAnsi="Arial" w:cs="Arial"/>
        <w:w w:val="600"/>
        <w:sz w:val="12"/>
        <w:szCs w:val="16"/>
      </w:rPr>
      <w:t xml:space="preserve"> </w:t>
    </w:r>
    <w:r w:rsidRPr="000073EE">
      <w:rPr>
        <w:rFonts w:ascii="Arial" w:hAnsi="Arial" w:cs="Arial"/>
        <w:b/>
        <w:sz w:val="16"/>
        <w:szCs w:val="16"/>
      </w:rPr>
      <w:fldChar w:fldCharType="begin"/>
    </w:r>
    <w:r w:rsidRPr="000073EE">
      <w:rPr>
        <w:rFonts w:ascii="Arial" w:hAnsi="Arial" w:cs="Arial"/>
        <w:b/>
        <w:sz w:val="16"/>
        <w:szCs w:val="16"/>
      </w:rPr>
      <w:instrText xml:space="preserve"> PAGE   \* MERGEFORMAT </w:instrText>
    </w:r>
    <w:r w:rsidRPr="000073EE">
      <w:rPr>
        <w:rFonts w:ascii="Arial" w:hAnsi="Arial" w:cs="Arial"/>
        <w:b/>
        <w:sz w:val="16"/>
        <w:szCs w:val="16"/>
      </w:rPr>
      <w:fldChar w:fldCharType="separate"/>
    </w:r>
    <w:r w:rsidR="006311D6">
      <w:rPr>
        <w:rFonts w:ascii="Arial" w:hAnsi="Arial" w:cs="Arial"/>
        <w:b/>
        <w:sz w:val="16"/>
        <w:szCs w:val="16"/>
      </w:rPr>
      <w:t>1</w:t>
    </w:r>
    <w:r w:rsidRPr="000073EE">
      <w:rPr>
        <w:rFonts w:ascii="Arial" w:hAnsi="Arial" w:cs="Arial"/>
        <w:b/>
        <w:sz w:val="16"/>
        <w:szCs w:val="16"/>
      </w:rPr>
      <w:fldChar w:fldCharType="end"/>
    </w:r>
    <w:r w:rsidRPr="000073EE">
      <w:rPr>
        <w:rFonts w:ascii="Arial" w:hAnsi="Arial" w:cs="Arial"/>
        <w:w w:val="600"/>
        <w:sz w:val="12"/>
        <w:szCs w:val="16"/>
      </w:rPr>
      <w:t xml:space="preserve"> </w:t>
    </w:r>
    <w:r w:rsidRPr="000073EE">
      <w:rPr>
        <w:rFonts w:ascii="Arial" w:hAnsi="Arial" w:cs="Arial"/>
        <w:sz w:val="12"/>
        <w:szCs w:val="16"/>
      </w:rPr>
      <w:t>Annotated Statutes</w:t>
    </w:r>
    <w:r w:rsidRPr="000073EE">
      <w:rPr>
        <w:rFonts w:ascii="Arial" w:hAnsi="Arial" w:cs="Arial"/>
        <w:b/>
        <w:sz w:val="16"/>
        <w:szCs w:val="16"/>
      </w:rPr>
      <w:t xml:space="preserve"> </w:t>
    </w:r>
  </w:p>
  <w:p w14:paraId="3F30A035" w14:textId="77777777" w:rsidR="006E06A6" w:rsidRDefault="006E06A6" w:rsidP="00F25922">
    <w:pPr>
      <w:pStyle w:val="REG-PHA"/>
      <w:rPr>
        <w:rStyle w:val="REG-PHAChar"/>
        <w:b/>
        <w:caps/>
      </w:rPr>
    </w:pPr>
    <w:r>
      <w:rPr>
        <w:rStyle w:val="REG-PHAChar"/>
        <w:b/>
        <w:caps/>
      </w:rPr>
      <w:t>regulations</w:t>
    </w:r>
  </w:p>
  <w:p w14:paraId="477EEE9D" w14:textId="77777777" w:rsidR="006E06A6" w:rsidRDefault="006E06A6" w:rsidP="000B17EA">
    <w:pPr>
      <w:pStyle w:val="REG-PHb"/>
      <w:spacing w:after="120"/>
    </w:pPr>
    <w:r w:rsidRPr="00EB3B6E">
      <w:t>Road Transportation Act 74 of 1977</w:t>
    </w:r>
  </w:p>
  <w:p w14:paraId="6B94E34F" w14:textId="77777777" w:rsidR="006E06A6" w:rsidRPr="00C43625" w:rsidRDefault="006E06A6" w:rsidP="00F25922">
    <w:pPr>
      <w:pStyle w:val="REG-PHb"/>
    </w:pPr>
    <w:r>
      <w:t>Road Transportation Regulations, 2022</w:t>
    </w:r>
  </w:p>
  <w:p w14:paraId="49E14B94" w14:textId="77777777" w:rsidR="006E06A6" w:rsidRPr="00F25922" w:rsidRDefault="006E06A6" w:rsidP="00C43625">
    <w:pPr>
      <w:pStyle w:val="REG-P0"/>
      <w:pBdr>
        <w:bottom w:val="single" w:sz="24" w:space="1" w:color="BFBFBF" w:themeColor="accent5" w:themeTint="66"/>
      </w:pBdr>
      <w:rPr>
        <w:strike/>
        <w:sz w:val="12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106FA2" w14:textId="77777777" w:rsidR="006E06A6" w:rsidRPr="00BA6B35" w:rsidRDefault="006E06A6" w:rsidP="00740FDE">
    <w:pPr>
      <w:pBdr>
        <w:bottom w:val="single" w:sz="4" w:space="1" w:color="auto"/>
      </w:pBdr>
      <w:rPr>
        <w:sz w:val="8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95B4BE2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CAA46A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E6AECE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3F0B20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724501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AA4A94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85266B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45625D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3F4E1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0947ED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236032"/>
    <w:multiLevelType w:val="hybridMultilevel"/>
    <w:tmpl w:val="0FDA6EFE"/>
    <w:lvl w:ilvl="0" w:tplc="38883D6E">
      <w:start w:val="10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45B19C8"/>
    <w:multiLevelType w:val="hybridMultilevel"/>
    <w:tmpl w:val="33D288B0"/>
    <w:lvl w:ilvl="0" w:tplc="ADE82860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313848"/>
    <w:multiLevelType w:val="hybridMultilevel"/>
    <w:tmpl w:val="B2747CC6"/>
    <w:lvl w:ilvl="0" w:tplc="DD5A4B3C">
      <w:start w:val="1"/>
      <w:numFmt w:val="lowerLetter"/>
      <w:lvlText w:val="(%1)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1F8E5340"/>
    <w:multiLevelType w:val="hybridMultilevel"/>
    <w:tmpl w:val="023E5444"/>
    <w:lvl w:ilvl="0" w:tplc="D5D8669C">
      <w:start w:val="1"/>
      <w:numFmt w:val="lowerLetter"/>
      <w:lvlText w:val="(%1)"/>
      <w:lvlJc w:val="left"/>
      <w:pPr>
        <w:ind w:left="1137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3D6937C8"/>
    <w:multiLevelType w:val="hybridMultilevel"/>
    <w:tmpl w:val="CAB62444"/>
    <w:lvl w:ilvl="0" w:tplc="D3FE2E0C">
      <w:start w:val="1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51C24B66"/>
    <w:multiLevelType w:val="hybridMultilevel"/>
    <w:tmpl w:val="729414DE"/>
    <w:lvl w:ilvl="0" w:tplc="52ACE3E6">
      <w:start w:val="1"/>
      <w:numFmt w:val="decimal"/>
      <w:lvlText w:val="%1."/>
      <w:lvlJc w:val="left"/>
      <w:pPr>
        <w:ind w:left="1137" w:hanging="57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7B9C7125"/>
    <w:multiLevelType w:val="hybridMultilevel"/>
    <w:tmpl w:val="E0E8C400"/>
    <w:lvl w:ilvl="0" w:tplc="E52A415C">
      <w:start w:val="2"/>
      <w:numFmt w:val="upperLetter"/>
      <w:lvlText w:val="%1"/>
      <w:lvlJc w:val="left"/>
      <w:pPr>
        <w:ind w:left="618" w:hanging="519"/>
      </w:pPr>
      <w:rPr>
        <w:rFonts w:ascii="Times New Roman" w:eastAsia="Times New Roman" w:hAnsi="Times New Roman" w:hint="default"/>
        <w:w w:val="112"/>
      </w:rPr>
    </w:lvl>
    <w:lvl w:ilvl="1" w:tplc="D76AAA1C">
      <w:start w:val="1"/>
      <w:numFmt w:val="bullet"/>
      <w:lvlText w:val="•"/>
      <w:lvlJc w:val="left"/>
      <w:pPr>
        <w:ind w:left="1540" w:hanging="519"/>
      </w:pPr>
      <w:rPr>
        <w:rFonts w:hint="default"/>
      </w:rPr>
    </w:lvl>
    <w:lvl w:ilvl="2" w:tplc="953EE95C">
      <w:start w:val="1"/>
      <w:numFmt w:val="bullet"/>
      <w:lvlText w:val="•"/>
      <w:lvlJc w:val="left"/>
      <w:pPr>
        <w:ind w:left="2460" w:hanging="519"/>
      </w:pPr>
      <w:rPr>
        <w:rFonts w:hint="default"/>
      </w:rPr>
    </w:lvl>
    <w:lvl w:ilvl="3" w:tplc="FE5E0F20">
      <w:start w:val="1"/>
      <w:numFmt w:val="bullet"/>
      <w:lvlText w:val="•"/>
      <w:lvlJc w:val="left"/>
      <w:pPr>
        <w:ind w:left="3381" w:hanging="519"/>
      </w:pPr>
      <w:rPr>
        <w:rFonts w:hint="default"/>
      </w:rPr>
    </w:lvl>
    <w:lvl w:ilvl="4" w:tplc="7D00E1AC">
      <w:start w:val="1"/>
      <w:numFmt w:val="bullet"/>
      <w:lvlText w:val="•"/>
      <w:lvlJc w:val="left"/>
      <w:pPr>
        <w:ind w:left="4301" w:hanging="519"/>
      </w:pPr>
      <w:rPr>
        <w:rFonts w:hint="default"/>
      </w:rPr>
    </w:lvl>
    <w:lvl w:ilvl="5" w:tplc="2F70422A">
      <w:start w:val="1"/>
      <w:numFmt w:val="bullet"/>
      <w:lvlText w:val="•"/>
      <w:lvlJc w:val="left"/>
      <w:pPr>
        <w:ind w:left="5222" w:hanging="519"/>
      </w:pPr>
      <w:rPr>
        <w:rFonts w:hint="default"/>
      </w:rPr>
    </w:lvl>
    <w:lvl w:ilvl="6" w:tplc="BF4A0DB6">
      <w:start w:val="1"/>
      <w:numFmt w:val="bullet"/>
      <w:lvlText w:val="•"/>
      <w:lvlJc w:val="left"/>
      <w:pPr>
        <w:ind w:left="6142" w:hanging="519"/>
      </w:pPr>
      <w:rPr>
        <w:rFonts w:hint="default"/>
      </w:rPr>
    </w:lvl>
    <w:lvl w:ilvl="7" w:tplc="3CE6C08E">
      <w:start w:val="1"/>
      <w:numFmt w:val="bullet"/>
      <w:lvlText w:val="•"/>
      <w:lvlJc w:val="left"/>
      <w:pPr>
        <w:ind w:left="7062" w:hanging="519"/>
      </w:pPr>
      <w:rPr>
        <w:rFonts w:hint="default"/>
      </w:rPr>
    </w:lvl>
    <w:lvl w:ilvl="8" w:tplc="9CC6DFD4">
      <w:start w:val="1"/>
      <w:numFmt w:val="bullet"/>
      <w:lvlText w:val="•"/>
      <w:lvlJc w:val="left"/>
      <w:pPr>
        <w:ind w:left="7983" w:hanging="519"/>
      </w:pPr>
      <w:rPr>
        <w:rFonts w:hint="default"/>
      </w:rPr>
    </w:lvl>
  </w:abstractNum>
  <w:num w:numId="1">
    <w:abstractNumId w:val="9"/>
  </w:num>
  <w:num w:numId="2">
    <w:abstractNumId w:val="15"/>
  </w:num>
  <w:num w:numId="3">
    <w:abstractNumId w:val="12"/>
  </w:num>
  <w:num w:numId="4">
    <w:abstractNumId w:val="13"/>
  </w:num>
  <w:num w:numId="5">
    <w:abstractNumId w:val="14"/>
  </w:num>
  <w:num w:numId="6">
    <w:abstractNumId w:val="11"/>
  </w:num>
  <w:num w:numId="7">
    <w:abstractNumId w:val="10"/>
  </w:num>
  <w:num w:numId="8">
    <w:abstractNumId w:val="16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89"/>
  <w:embedSystemFonts/>
  <w:bordersDoNotSurroundHeader/>
  <w:bordersDoNotSurroundFooter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567"/>
  <w:hyphenationZone w:val="357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O0MDI0MTIytDA2srBQ0lEKTi0uzszPAykwNK4FACbHYmMtAAAA"/>
  </w:docVars>
  <w:rsids>
    <w:rsidRoot w:val="00D25787"/>
    <w:rsid w:val="00000812"/>
    <w:rsid w:val="00003117"/>
    <w:rsid w:val="000033F3"/>
    <w:rsid w:val="00003730"/>
    <w:rsid w:val="00003D69"/>
    <w:rsid w:val="00003DCF"/>
    <w:rsid w:val="00004146"/>
    <w:rsid w:val="000042F0"/>
    <w:rsid w:val="000043A1"/>
    <w:rsid w:val="00004F6B"/>
    <w:rsid w:val="000052A2"/>
    <w:rsid w:val="00005680"/>
    <w:rsid w:val="00005EE8"/>
    <w:rsid w:val="000063D1"/>
    <w:rsid w:val="000073EE"/>
    <w:rsid w:val="00007C2F"/>
    <w:rsid w:val="0001088D"/>
    <w:rsid w:val="00010B81"/>
    <w:rsid w:val="0001185B"/>
    <w:rsid w:val="00012ED2"/>
    <w:rsid w:val="000133A8"/>
    <w:rsid w:val="00015B46"/>
    <w:rsid w:val="000201FB"/>
    <w:rsid w:val="000219CF"/>
    <w:rsid w:val="00023D2F"/>
    <w:rsid w:val="000242FF"/>
    <w:rsid w:val="00024D3E"/>
    <w:rsid w:val="00025FE6"/>
    <w:rsid w:val="00027736"/>
    <w:rsid w:val="00030012"/>
    <w:rsid w:val="00030586"/>
    <w:rsid w:val="000330DA"/>
    <w:rsid w:val="00034949"/>
    <w:rsid w:val="00034980"/>
    <w:rsid w:val="00034B64"/>
    <w:rsid w:val="00036E61"/>
    <w:rsid w:val="00037F52"/>
    <w:rsid w:val="000420FF"/>
    <w:rsid w:val="00043536"/>
    <w:rsid w:val="00043AF5"/>
    <w:rsid w:val="00044972"/>
    <w:rsid w:val="00044DFD"/>
    <w:rsid w:val="00045A94"/>
    <w:rsid w:val="00045DD8"/>
    <w:rsid w:val="00051B9E"/>
    <w:rsid w:val="00053AF6"/>
    <w:rsid w:val="0005444F"/>
    <w:rsid w:val="00055D23"/>
    <w:rsid w:val="00057231"/>
    <w:rsid w:val="000579AD"/>
    <w:rsid w:val="000608EE"/>
    <w:rsid w:val="00060D28"/>
    <w:rsid w:val="000614EF"/>
    <w:rsid w:val="000622BB"/>
    <w:rsid w:val="00064489"/>
    <w:rsid w:val="000645C1"/>
    <w:rsid w:val="00065513"/>
    <w:rsid w:val="000668CD"/>
    <w:rsid w:val="00066DEF"/>
    <w:rsid w:val="0007067C"/>
    <w:rsid w:val="000710ED"/>
    <w:rsid w:val="0007175B"/>
    <w:rsid w:val="000743D6"/>
    <w:rsid w:val="000744EC"/>
    <w:rsid w:val="0007482C"/>
    <w:rsid w:val="00074AFC"/>
    <w:rsid w:val="000757E1"/>
    <w:rsid w:val="00077C38"/>
    <w:rsid w:val="00077CC8"/>
    <w:rsid w:val="00080C29"/>
    <w:rsid w:val="00080C45"/>
    <w:rsid w:val="00080D8B"/>
    <w:rsid w:val="000814D8"/>
    <w:rsid w:val="00081D2F"/>
    <w:rsid w:val="000832F0"/>
    <w:rsid w:val="000835C8"/>
    <w:rsid w:val="00084A4D"/>
    <w:rsid w:val="000878E9"/>
    <w:rsid w:val="000903F9"/>
    <w:rsid w:val="000916ED"/>
    <w:rsid w:val="00091E8E"/>
    <w:rsid w:val="000A0A74"/>
    <w:rsid w:val="000A228B"/>
    <w:rsid w:val="000A2439"/>
    <w:rsid w:val="000A3596"/>
    <w:rsid w:val="000A4D98"/>
    <w:rsid w:val="000A523F"/>
    <w:rsid w:val="000A5E0F"/>
    <w:rsid w:val="000A6259"/>
    <w:rsid w:val="000B1637"/>
    <w:rsid w:val="000B17EA"/>
    <w:rsid w:val="000B26CE"/>
    <w:rsid w:val="000B4FB6"/>
    <w:rsid w:val="000B50FE"/>
    <w:rsid w:val="000B54EB"/>
    <w:rsid w:val="000B5D6C"/>
    <w:rsid w:val="000B60FA"/>
    <w:rsid w:val="000B7DF0"/>
    <w:rsid w:val="000C01AC"/>
    <w:rsid w:val="000C2C80"/>
    <w:rsid w:val="000C416E"/>
    <w:rsid w:val="000C4D81"/>
    <w:rsid w:val="000C5263"/>
    <w:rsid w:val="000C72A1"/>
    <w:rsid w:val="000D3B3A"/>
    <w:rsid w:val="000D61EB"/>
    <w:rsid w:val="000D7E8E"/>
    <w:rsid w:val="000E21FC"/>
    <w:rsid w:val="000E26DD"/>
    <w:rsid w:val="000E427F"/>
    <w:rsid w:val="000E5C90"/>
    <w:rsid w:val="000F1E72"/>
    <w:rsid w:val="000F260D"/>
    <w:rsid w:val="000F4429"/>
    <w:rsid w:val="000F7993"/>
    <w:rsid w:val="00104481"/>
    <w:rsid w:val="0010523C"/>
    <w:rsid w:val="0010747B"/>
    <w:rsid w:val="001121EE"/>
    <w:rsid w:val="00112857"/>
    <w:rsid w:val="001128C3"/>
    <w:rsid w:val="001147D1"/>
    <w:rsid w:val="0011521B"/>
    <w:rsid w:val="0011689A"/>
    <w:rsid w:val="00120343"/>
    <w:rsid w:val="00121135"/>
    <w:rsid w:val="0012325B"/>
    <w:rsid w:val="0012543A"/>
    <w:rsid w:val="00127070"/>
    <w:rsid w:val="00127D3C"/>
    <w:rsid w:val="00133371"/>
    <w:rsid w:val="00133705"/>
    <w:rsid w:val="0013413D"/>
    <w:rsid w:val="001348E4"/>
    <w:rsid w:val="00135C08"/>
    <w:rsid w:val="00136203"/>
    <w:rsid w:val="00142743"/>
    <w:rsid w:val="00142FE0"/>
    <w:rsid w:val="00143E17"/>
    <w:rsid w:val="001466E4"/>
    <w:rsid w:val="0015010E"/>
    <w:rsid w:val="0015104F"/>
    <w:rsid w:val="001516FC"/>
    <w:rsid w:val="001527CD"/>
    <w:rsid w:val="00152AB1"/>
    <w:rsid w:val="00153B8A"/>
    <w:rsid w:val="001540EB"/>
    <w:rsid w:val="001565F4"/>
    <w:rsid w:val="00157469"/>
    <w:rsid w:val="0015761F"/>
    <w:rsid w:val="001624CA"/>
    <w:rsid w:val="001636EC"/>
    <w:rsid w:val="00164718"/>
    <w:rsid w:val="00165401"/>
    <w:rsid w:val="00167A40"/>
    <w:rsid w:val="0017171F"/>
    <w:rsid w:val="001723EC"/>
    <w:rsid w:val="001737F0"/>
    <w:rsid w:val="00174554"/>
    <w:rsid w:val="001759BD"/>
    <w:rsid w:val="001761C1"/>
    <w:rsid w:val="0017633F"/>
    <w:rsid w:val="001767A6"/>
    <w:rsid w:val="00177AFE"/>
    <w:rsid w:val="00181A7A"/>
    <w:rsid w:val="00182DFE"/>
    <w:rsid w:val="001837C0"/>
    <w:rsid w:val="001848C7"/>
    <w:rsid w:val="00185ED6"/>
    <w:rsid w:val="00186652"/>
    <w:rsid w:val="00186673"/>
    <w:rsid w:val="00193786"/>
    <w:rsid w:val="001952B5"/>
    <w:rsid w:val="00196A21"/>
    <w:rsid w:val="001979D5"/>
    <w:rsid w:val="001A4410"/>
    <w:rsid w:val="001A460F"/>
    <w:rsid w:val="001A57FC"/>
    <w:rsid w:val="001B0141"/>
    <w:rsid w:val="001B032A"/>
    <w:rsid w:val="001B0E17"/>
    <w:rsid w:val="001B1A6B"/>
    <w:rsid w:val="001B2A26"/>
    <w:rsid w:val="001B2C14"/>
    <w:rsid w:val="001B3390"/>
    <w:rsid w:val="001B3D40"/>
    <w:rsid w:val="001B4103"/>
    <w:rsid w:val="001B66AB"/>
    <w:rsid w:val="001C0B26"/>
    <w:rsid w:val="001C0FC2"/>
    <w:rsid w:val="001C1B1A"/>
    <w:rsid w:val="001C2C10"/>
    <w:rsid w:val="001C3895"/>
    <w:rsid w:val="001C69D4"/>
    <w:rsid w:val="001D22A0"/>
    <w:rsid w:val="001D269F"/>
    <w:rsid w:val="001D3688"/>
    <w:rsid w:val="001D3C6C"/>
    <w:rsid w:val="001D6485"/>
    <w:rsid w:val="001D6D65"/>
    <w:rsid w:val="001E05CF"/>
    <w:rsid w:val="001E2B91"/>
    <w:rsid w:val="001E402E"/>
    <w:rsid w:val="001E42D4"/>
    <w:rsid w:val="001E5374"/>
    <w:rsid w:val="001E54A1"/>
    <w:rsid w:val="001E5C95"/>
    <w:rsid w:val="001E7234"/>
    <w:rsid w:val="001E7D87"/>
    <w:rsid w:val="001F2A4A"/>
    <w:rsid w:val="001F3B3E"/>
    <w:rsid w:val="001F4351"/>
    <w:rsid w:val="001F4ADF"/>
    <w:rsid w:val="00200132"/>
    <w:rsid w:val="0020301E"/>
    <w:rsid w:val="00203302"/>
    <w:rsid w:val="00207EAE"/>
    <w:rsid w:val="0021001A"/>
    <w:rsid w:val="00213115"/>
    <w:rsid w:val="00213836"/>
    <w:rsid w:val="002138E1"/>
    <w:rsid w:val="00215677"/>
    <w:rsid w:val="00215715"/>
    <w:rsid w:val="002160B8"/>
    <w:rsid w:val="0021666C"/>
    <w:rsid w:val="00220432"/>
    <w:rsid w:val="002208C6"/>
    <w:rsid w:val="00221C58"/>
    <w:rsid w:val="002245EF"/>
    <w:rsid w:val="00224800"/>
    <w:rsid w:val="002252DD"/>
    <w:rsid w:val="002303E5"/>
    <w:rsid w:val="002339E9"/>
    <w:rsid w:val="00235237"/>
    <w:rsid w:val="002354B1"/>
    <w:rsid w:val="0023567D"/>
    <w:rsid w:val="0023754D"/>
    <w:rsid w:val="00237715"/>
    <w:rsid w:val="00237D29"/>
    <w:rsid w:val="002429B8"/>
    <w:rsid w:val="002436F5"/>
    <w:rsid w:val="00244FAC"/>
    <w:rsid w:val="00245991"/>
    <w:rsid w:val="00251136"/>
    <w:rsid w:val="0025297C"/>
    <w:rsid w:val="00252E19"/>
    <w:rsid w:val="00255B09"/>
    <w:rsid w:val="002560A8"/>
    <w:rsid w:val="00257780"/>
    <w:rsid w:val="00261EC4"/>
    <w:rsid w:val="0026361E"/>
    <w:rsid w:val="002646AD"/>
    <w:rsid w:val="002649F3"/>
    <w:rsid w:val="00265308"/>
    <w:rsid w:val="002653F8"/>
    <w:rsid w:val="002655B6"/>
    <w:rsid w:val="00266ACF"/>
    <w:rsid w:val="00267B91"/>
    <w:rsid w:val="0027113C"/>
    <w:rsid w:val="002711F9"/>
    <w:rsid w:val="002714DC"/>
    <w:rsid w:val="0027259D"/>
    <w:rsid w:val="00273977"/>
    <w:rsid w:val="00275EF6"/>
    <w:rsid w:val="00275F60"/>
    <w:rsid w:val="0028037E"/>
    <w:rsid w:val="00280629"/>
    <w:rsid w:val="00280DCD"/>
    <w:rsid w:val="0028271E"/>
    <w:rsid w:val="002831B8"/>
    <w:rsid w:val="00283348"/>
    <w:rsid w:val="00283DC4"/>
    <w:rsid w:val="002855DB"/>
    <w:rsid w:val="002861F9"/>
    <w:rsid w:val="00286A4D"/>
    <w:rsid w:val="00286E57"/>
    <w:rsid w:val="002907F0"/>
    <w:rsid w:val="00292DB6"/>
    <w:rsid w:val="0029326C"/>
    <w:rsid w:val="00293BBF"/>
    <w:rsid w:val="002940FD"/>
    <w:rsid w:val="00294599"/>
    <w:rsid w:val="00294699"/>
    <w:rsid w:val="002964E7"/>
    <w:rsid w:val="0029681B"/>
    <w:rsid w:val="002A0057"/>
    <w:rsid w:val="002A044B"/>
    <w:rsid w:val="002A0B4A"/>
    <w:rsid w:val="002A19D9"/>
    <w:rsid w:val="002A1E2B"/>
    <w:rsid w:val="002A2627"/>
    <w:rsid w:val="002A2928"/>
    <w:rsid w:val="002A2A68"/>
    <w:rsid w:val="002A4B2D"/>
    <w:rsid w:val="002A53D7"/>
    <w:rsid w:val="002A5570"/>
    <w:rsid w:val="002A6749"/>
    <w:rsid w:val="002A6CF2"/>
    <w:rsid w:val="002A727A"/>
    <w:rsid w:val="002A78F8"/>
    <w:rsid w:val="002B036B"/>
    <w:rsid w:val="002B1C39"/>
    <w:rsid w:val="002B2784"/>
    <w:rsid w:val="002B4E1F"/>
    <w:rsid w:val="002B543E"/>
    <w:rsid w:val="002C2699"/>
    <w:rsid w:val="002C2E1F"/>
    <w:rsid w:val="002C46BB"/>
    <w:rsid w:val="002C50D4"/>
    <w:rsid w:val="002C6105"/>
    <w:rsid w:val="002C7E84"/>
    <w:rsid w:val="002D1D4C"/>
    <w:rsid w:val="002D425B"/>
    <w:rsid w:val="002D4ED3"/>
    <w:rsid w:val="002D563C"/>
    <w:rsid w:val="002E062E"/>
    <w:rsid w:val="002E3094"/>
    <w:rsid w:val="002E49E0"/>
    <w:rsid w:val="002E4D75"/>
    <w:rsid w:val="002E4F82"/>
    <w:rsid w:val="002E577A"/>
    <w:rsid w:val="002E5BFA"/>
    <w:rsid w:val="002E5DDA"/>
    <w:rsid w:val="002E62C7"/>
    <w:rsid w:val="002F08B4"/>
    <w:rsid w:val="002F2FF3"/>
    <w:rsid w:val="002F4347"/>
    <w:rsid w:val="002F679D"/>
    <w:rsid w:val="00300F15"/>
    <w:rsid w:val="003013D8"/>
    <w:rsid w:val="00303D74"/>
    <w:rsid w:val="00304858"/>
    <w:rsid w:val="0030621B"/>
    <w:rsid w:val="00306D34"/>
    <w:rsid w:val="003110A8"/>
    <w:rsid w:val="00311332"/>
    <w:rsid w:val="00312523"/>
    <w:rsid w:val="00313B95"/>
    <w:rsid w:val="00315D19"/>
    <w:rsid w:val="00321634"/>
    <w:rsid w:val="00323713"/>
    <w:rsid w:val="0032744E"/>
    <w:rsid w:val="00330E75"/>
    <w:rsid w:val="0033175C"/>
    <w:rsid w:val="0033188C"/>
    <w:rsid w:val="0033299D"/>
    <w:rsid w:val="00332A15"/>
    <w:rsid w:val="00332BAF"/>
    <w:rsid w:val="00332E41"/>
    <w:rsid w:val="003341C7"/>
    <w:rsid w:val="00336B1F"/>
    <w:rsid w:val="00336DF0"/>
    <w:rsid w:val="003407C1"/>
    <w:rsid w:val="00342579"/>
    <w:rsid w:val="00342648"/>
    <w:rsid w:val="00342850"/>
    <w:rsid w:val="00343E39"/>
    <w:rsid w:val="00344483"/>
    <w:rsid w:val="003449A3"/>
    <w:rsid w:val="00344E8D"/>
    <w:rsid w:val="0034605A"/>
    <w:rsid w:val="00346B27"/>
    <w:rsid w:val="003500A4"/>
    <w:rsid w:val="00354915"/>
    <w:rsid w:val="0035505D"/>
    <w:rsid w:val="0035589F"/>
    <w:rsid w:val="003563A6"/>
    <w:rsid w:val="00363299"/>
    <w:rsid w:val="00363E94"/>
    <w:rsid w:val="00366718"/>
    <w:rsid w:val="003701B0"/>
    <w:rsid w:val="0037208D"/>
    <w:rsid w:val="0037362C"/>
    <w:rsid w:val="00375AA0"/>
    <w:rsid w:val="00376794"/>
    <w:rsid w:val="00376FE5"/>
    <w:rsid w:val="003778DA"/>
    <w:rsid w:val="00377FBD"/>
    <w:rsid w:val="00380973"/>
    <w:rsid w:val="00381BA8"/>
    <w:rsid w:val="003837C6"/>
    <w:rsid w:val="003849A8"/>
    <w:rsid w:val="003851C1"/>
    <w:rsid w:val="0038528C"/>
    <w:rsid w:val="003905F1"/>
    <w:rsid w:val="003932F4"/>
    <w:rsid w:val="0039468E"/>
    <w:rsid w:val="003947D3"/>
    <w:rsid w:val="00394930"/>
    <w:rsid w:val="00394B3B"/>
    <w:rsid w:val="00395E1E"/>
    <w:rsid w:val="00397DCE"/>
    <w:rsid w:val="003A01F1"/>
    <w:rsid w:val="003A09F9"/>
    <w:rsid w:val="003A0E45"/>
    <w:rsid w:val="003A28F4"/>
    <w:rsid w:val="003A368C"/>
    <w:rsid w:val="003A5DAC"/>
    <w:rsid w:val="003A5E93"/>
    <w:rsid w:val="003B0C41"/>
    <w:rsid w:val="003B440D"/>
    <w:rsid w:val="003B44A4"/>
    <w:rsid w:val="003B563E"/>
    <w:rsid w:val="003B6581"/>
    <w:rsid w:val="003C062A"/>
    <w:rsid w:val="003C066E"/>
    <w:rsid w:val="003C20AF"/>
    <w:rsid w:val="003C32F0"/>
    <w:rsid w:val="003C37A0"/>
    <w:rsid w:val="003C5F5A"/>
    <w:rsid w:val="003C7232"/>
    <w:rsid w:val="003D0575"/>
    <w:rsid w:val="003D140E"/>
    <w:rsid w:val="003D233B"/>
    <w:rsid w:val="003D3651"/>
    <w:rsid w:val="003D3B2C"/>
    <w:rsid w:val="003D4EAA"/>
    <w:rsid w:val="003D568C"/>
    <w:rsid w:val="003D6F91"/>
    <w:rsid w:val="003D76EF"/>
    <w:rsid w:val="003E0ED9"/>
    <w:rsid w:val="003E1049"/>
    <w:rsid w:val="003E2DE5"/>
    <w:rsid w:val="003E4764"/>
    <w:rsid w:val="003E6147"/>
    <w:rsid w:val="003E6206"/>
    <w:rsid w:val="003E6AE6"/>
    <w:rsid w:val="003E76D6"/>
    <w:rsid w:val="003F0747"/>
    <w:rsid w:val="003F1EA2"/>
    <w:rsid w:val="003F50D1"/>
    <w:rsid w:val="003F6D96"/>
    <w:rsid w:val="004013F2"/>
    <w:rsid w:val="004018DC"/>
    <w:rsid w:val="00401F5A"/>
    <w:rsid w:val="00401FBB"/>
    <w:rsid w:val="004042CD"/>
    <w:rsid w:val="0040592F"/>
    <w:rsid w:val="00406360"/>
    <w:rsid w:val="00407434"/>
    <w:rsid w:val="00407FBF"/>
    <w:rsid w:val="00413961"/>
    <w:rsid w:val="004142F0"/>
    <w:rsid w:val="0041547A"/>
    <w:rsid w:val="00415D43"/>
    <w:rsid w:val="00416A53"/>
    <w:rsid w:val="00416B0B"/>
    <w:rsid w:val="0042007E"/>
    <w:rsid w:val="00421BCE"/>
    <w:rsid w:val="00421CCE"/>
    <w:rsid w:val="00421D2F"/>
    <w:rsid w:val="004229D3"/>
    <w:rsid w:val="00423963"/>
    <w:rsid w:val="00424C03"/>
    <w:rsid w:val="00426221"/>
    <w:rsid w:val="00431653"/>
    <w:rsid w:val="00432BCF"/>
    <w:rsid w:val="00432D12"/>
    <w:rsid w:val="00433EC2"/>
    <w:rsid w:val="004347BA"/>
    <w:rsid w:val="00435209"/>
    <w:rsid w:val="004419E8"/>
    <w:rsid w:val="00443021"/>
    <w:rsid w:val="00443EEF"/>
    <w:rsid w:val="0044459E"/>
    <w:rsid w:val="00445C4F"/>
    <w:rsid w:val="00446846"/>
    <w:rsid w:val="00450EFF"/>
    <w:rsid w:val="00451690"/>
    <w:rsid w:val="00453046"/>
    <w:rsid w:val="00453682"/>
    <w:rsid w:val="00453CAE"/>
    <w:rsid w:val="00456986"/>
    <w:rsid w:val="00460920"/>
    <w:rsid w:val="00461B5E"/>
    <w:rsid w:val="00461E93"/>
    <w:rsid w:val="00462CEA"/>
    <w:rsid w:val="00463FFB"/>
    <w:rsid w:val="004643A4"/>
    <w:rsid w:val="004652FA"/>
    <w:rsid w:val="00466077"/>
    <w:rsid w:val="004664DC"/>
    <w:rsid w:val="00471321"/>
    <w:rsid w:val="004715D9"/>
    <w:rsid w:val="00472D9A"/>
    <w:rsid w:val="0047312A"/>
    <w:rsid w:val="00474459"/>
    <w:rsid w:val="00474D22"/>
    <w:rsid w:val="0047645C"/>
    <w:rsid w:val="00480878"/>
    <w:rsid w:val="00481E77"/>
    <w:rsid w:val="0048321C"/>
    <w:rsid w:val="00484E43"/>
    <w:rsid w:val="00485AE8"/>
    <w:rsid w:val="0049092B"/>
    <w:rsid w:val="00491F5C"/>
    <w:rsid w:val="00491FC6"/>
    <w:rsid w:val="004920DB"/>
    <w:rsid w:val="004925F4"/>
    <w:rsid w:val="00494F0F"/>
    <w:rsid w:val="0049507E"/>
    <w:rsid w:val="004951B3"/>
    <w:rsid w:val="004A01D1"/>
    <w:rsid w:val="004A0272"/>
    <w:rsid w:val="004A1F7A"/>
    <w:rsid w:val="004A42A8"/>
    <w:rsid w:val="004A65DE"/>
    <w:rsid w:val="004A7EA4"/>
    <w:rsid w:val="004B0873"/>
    <w:rsid w:val="004B0AB3"/>
    <w:rsid w:val="004B13C6"/>
    <w:rsid w:val="004B4304"/>
    <w:rsid w:val="004B437B"/>
    <w:rsid w:val="004B5A3C"/>
    <w:rsid w:val="004B619D"/>
    <w:rsid w:val="004B7731"/>
    <w:rsid w:val="004C136C"/>
    <w:rsid w:val="004C1DA0"/>
    <w:rsid w:val="004C3887"/>
    <w:rsid w:val="004D0854"/>
    <w:rsid w:val="004D15F6"/>
    <w:rsid w:val="004D2FFC"/>
    <w:rsid w:val="004D3215"/>
    <w:rsid w:val="004D5046"/>
    <w:rsid w:val="004D5C36"/>
    <w:rsid w:val="004D5D57"/>
    <w:rsid w:val="004D67C8"/>
    <w:rsid w:val="004D7D81"/>
    <w:rsid w:val="004E2029"/>
    <w:rsid w:val="004E33FE"/>
    <w:rsid w:val="004E4868"/>
    <w:rsid w:val="004E5244"/>
    <w:rsid w:val="004E6E2B"/>
    <w:rsid w:val="004E7E3C"/>
    <w:rsid w:val="004F40D8"/>
    <w:rsid w:val="004F5606"/>
    <w:rsid w:val="004F7202"/>
    <w:rsid w:val="004F72F4"/>
    <w:rsid w:val="005013BB"/>
    <w:rsid w:val="005013FA"/>
    <w:rsid w:val="00501CAB"/>
    <w:rsid w:val="0050232A"/>
    <w:rsid w:val="00503297"/>
    <w:rsid w:val="005050EB"/>
    <w:rsid w:val="00510092"/>
    <w:rsid w:val="005101FF"/>
    <w:rsid w:val="00512242"/>
    <w:rsid w:val="00512DA3"/>
    <w:rsid w:val="005134B6"/>
    <w:rsid w:val="00514000"/>
    <w:rsid w:val="00515C7D"/>
    <w:rsid w:val="00515D04"/>
    <w:rsid w:val="00516F5A"/>
    <w:rsid w:val="00517C05"/>
    <w:rsid w:val="0052223A"/>
    <w:rsid w:val="00524ECC"/>
    <w:rsid w:val="00526D53"/>
    <w:rsid w:val="00527ABE"/>
    <w:rsid w:val="00531284"/>
    <w:rsid w:val="00531965"/>
    <w:rsid w:val="00531AAB"/>
    <w:rsid w:val="005322A1"/>
    <w:rsid w:val="00532451"/>
    <w:rsid w:val="00533F7E"/>
    <w:rsid w:val="005358DB"/>
    <w:rsid w:val="0053765C"/>
    <w:rsid w:val="00542D73"/>
    <w:rsid w:val="005438C8"/>
    <w:rsid w:val="00546D6D"/>
    <w:rsid w:val="00547702"/>
    <w:rsid w:val="00550E89"/>
    <w:rsid w:val="00553181"/>
    <w:rsid w:val="0055440A"/>
    <w:rsid w:val="00557EBC"/>
    <w:rsid w:val="005602B9"/>
    <w:rsid w:val="00560457"/>
    <w:rsid w:val="0056066A"/>
    <w:rsid w:val="005622A7"/>
    <w:rsid w:val="00563108"/>
    <w:rsid w:val="005646F3"/>
    <w:rsid w:val="00566707"/>
    <w:rsid w:val="005669E4"/>
    <w:rsid w:val="00567A2B"/>
    <w:rsid w:val="005709A6"/>
    <w:rsid w:val="00570AAD"/>
    <w:rsid w:val="00570B6A"/>
    <w:rsid w:val="005712B5"/>
    <w:rsid w:val="00572B50"/>
    <w:rsid w:val="00572CF8"/>
    <w:rsid w:val="00574AEC"/>
    <w:rsid w:val="00577083"/>
    <w:rsid w:val="005773E7"/>
    <w:rsid w:val="00577B02"/>
    <w:rsid w:val="00582A2E"/>
    <w:rsid w:val="00583761"/>
    <w:rsid w:val="005841D8"/>
    <w:rsid w:val="0058604F"/>
    <w:rsid w:val="00586188"/>
    <w:rsid w:val="0058749F"/>
    <w:rsid w:val="00590141"/>
    <w:rsid w:val="00593EE8"/>
    <w:rsid w:val="00594065"/>
    <w:rsid w:val="00594B37"/>
    <w:rsid w:val="005955EA"/>
    <w:rsid w:val="0059675D"/>
    <w:rsid w:val="00597B78"/>
    <w:rsid w:val="005A0306"/>
    <w:rsid w:val="005A2024"/>
    <w:rsid w:val="005A2789"/>
    <w:rsid w:val="005A52FB"/>
    <w:rsid w:val="005A6512"/>
    <w:rsid w:val="005A6B64"/>
    <w:rsid w:val="005A7D7B"/>
    <w:rsid w:val="005B1743"/>
    <w:rsid w:val="005B23AF"/>
    <w:rsid w:val="005B29BF"/>
    <w:rsid w:val="005B3537"/>
    <w:rsid w:val="005B4215"/>
    <w:rsid w:val="005B42F9"/>
    <w:rsid w:val="005B4360"/>
    <w:rsid w:val="005B5656"/>
    <w:rsid w:val="005B5D14"/>
    <w:rsid w:val="005B5D6F"/>
    <w:rsid w:val="005B7860"/>
    <w:rsid w:val="005C16B3"/>
    <w:rsid w:val="005C25CF"/>
    <w:rsid w:val="005C303C"/>
    <w:rsid w:val="005C3E10"/>
    <w:rsid w:val="005C56FD"/>
    <w:rsid w:val="005C656B"/>
    <w:rsid w:val="005C6CBF"/>
    <w:rsid w:val="005C7F82"/>
    <w:rsid w:val="005D0866"/>
    <w:rsid w:val="005D08ED"/>
    <w:rsid w:val="005D1C4D"/>
    <w:rsid w:val="005D32BF"/>
    <w:rsid w:val="005D537D"/>
    <w:rsid w:val="005D5858"/>
    <w:rsid w:val="005D5C30"/>
    <w:rsid w:val="005D5C82"/>
    <w:rsid w:val="005D5CAF"/>
    <w:rsid w:val="005E0DE1"/>
    <w:rsid w:val="005E2774"/>
    <w:rsid w:val="005E4ED5"/>
    <w:rsid w:val="005E55BA"/>
    <w:rsid w:val="005E7103"/>
    <w:rsid w:val="005E75FD"/>
    <w:rsid w:val="005F12F8"/>
    <w:rsid w:val="005F1827"/>
    <w:rsid w:val="005F287B"/>
    <w:rsid w:val="005F3F2A"/>
    <w:rsid w:val="005F61BA"/>
    <w:rsid w:val="005F6851"/>
    <w:rsid w:val="00601274"/>
    <w:rsid w:val="00604AAC"/>
    <w:rsid w:val="00604F4B"/>
    <w:rsid w:val="00605066"/>
    <w:rsid w:val="006052FD"/>
    <w:rsid w:val="006068C2"/>
    <w:rsid w:val="00607455"/>
    <w:rsid w:val="006075F7"/>
    <w:rsid w:val="00607964"/>
    <w:rsid w:val="00607B71"/>
    <w:rsid w:val="00613086"/>
    <w:rsid w:val="0062075A"/>
    <w:rsid w:val="00622742"/>
    <w:rsid w:val="006253C3"/>
    <w:rsid w:val="00625ED8"/>
    <w:rsid w:val="0062623D"/>
    <w:rsid w:val="006271AA"/>
    <w:rsid w:val="006311D6"/>
    <w:rsid w:val="0063185E"/>
    <w:rsid w:val="00634DA7"/>
    <w:rsid w:val="006350C4"/>
    <w:rsid w:val="00635741"/>
    <w:rsid w:val="006371C9"/>
    <w:rsid w:val="00642844"/>
    <w:rsid w:val="00643CEE"/>
    <w:rsid w:val="0064409B"/>
    <w:rsid w:val="006441C2"/>
    <w:rsid w:val="00644FCB"/>
    <w:rsid w:val="0064549F"/>
    <w:rsid w:val="00645C44"/>
    <w:rsid w:val="00646BF7"/>
    <w:rsid w:val="0064714F"/>
    <w:rsid w:val="00650386"/>
    <w:rsid w:val="00651C6C"/>
    <w:rsid w:val="00651EA5"/>
    <w:rsid w:val="00653F66"/>
    <w:rsid w:val="00655E3F"/>
    <w:rsid w:val="0065745C"/>
    <w:rsid w:val="00660511"/>
    <w:rsid w:val="00663EFE"/>
    <w:rsid w:val="00664ACC"/>
    <w:rsid w:val="0066544D"/>
    <w:rsid w:val="00667BB6"/>
    <w:rsid w:val="00672978"/>
    <w:rsid w:val="006734AB"/>
    <w:rsid w:val="006737D3"/>
    <w:rsid w:val="0067435B"/>
    <w:rsid w:val="00674C0E"/>
    <w:rsid w:val="00681C1A"/>
    <w:rsid w:val="00682D07"/>
    <w:rsid w:val="00683064"/>
    <w:rsid w:val="00683796"/>
    <w:rsid w:val="006845A9"/>
    <w:rsid w:val="00685291"/>
    <w:rsid w:val="00687058"/>
    <w:rsid w:val="00687101"/>
    <w:rsid w:val="0069149E"/>
    <w:rsid w:val="0069154A"/>
    <w:rsid w:val="00693B35"/>
    <w:rsid w:val="00694430"/>
    <w:rsid w:val="00694677"/>
    <w:rsid w:val="00695613"/>
    <w:rsid w:val="006957CB"/>
    <w:rsid w:val="00696A78"/>
    <w:rsid w:val="00697826"/>
    <w:rsid w:val="00697FAC"/>
    <w:rsid w:val="006A03A3"/>
    <w:rsid w:val="006A0F86"/>
    <w:rsid w:val="006A11C3"/>
    <w:rsid w:val="006A1A03"/>
    <w:rsid w:val="006A1AAB"/>
    <w:rsid w:val="006A1C6F"/>
    <w:rsid w:val="006A3424"/>
    <w:rsid w:val="006A50C5"/>
    <w:rsid w:val="006A6103"/>
    <w:rsid w:val="006A6EA7"/>
    <w:rsid w:val="006A74BC"/>
    <w:rsid w:val="006A7E49"/>
    <w:rsid w:val="006B19C3"/>
    <w:rsid w:val="006B46A3"/>
    <w:rsid w:val="006B503F"/>
    <w:rsid w:val="006B540B"/>
    <w:rsid w:val="006B574F"/>
    <w:rsid w:val="006B6253"/>
    <w:rsid w:val="006B64A8"/>
    <w:rsid w:val="006B707C"/>
    <w:rsid w:val="006C24CB"/>
    <w:rsid w:val="006C6020"/>
    <w:rsid w:val="006C6D95"/>
    <w:rsid w:val="006D009C"/>
    <w:rsid w:val="006D0225"/>
    <w:rsid w:val="006D119C"/>
    <w:rsid w:val="006D15F6"/>
    <w:rsid w:val="006D1681"/>
    <w:rsid w:val="006D2E1F"/>
    <w:rsid w:val="006D3B55"/>
    <w:rsid w:val="006D5A7E"/>
    <w:rsid w:val="006D7E67"/>
    <w:rsid w:val="006E06A6"/>
    <w:rsid w:val="006E2766"/>
    <w:rsid w:val="006E3151"/>
    <w:rsid w:val="006E3515"/>
    <w:rsid w:val="006E5749"/>
    <w:rsid w:val="006E75E0"/>
    <w:rsid w:val="006F03AF"/>
    <w:rsid w:val="006F1C20"/>
    <w:rsid w:val="006F3B01"/>
    <w:rsid w:val="006F5608"/>
    <w:rsid w:val="006F594C"/>
    <w:rsid w:val="006F5E34"/>
    <w:rsid w:val="006F6EAB"/>
    <w:rsid w:val="006F7F2A"/>
    <w:rsid w:val="00701118"/>
    <w:rsid w:val="00702A03"/>
    <w:rsid w:val="00703352"/>
    <w:rsid w:val="0070344F"/>
    <w:rsid w:val="00704C6B"/>
    <w:rsid w:val="00705BD4"/>
    <w:rsid w:val="00706159"/>
    <w:rsid w:val="0070672E"/>
    <w:rsid w:val="00710136"/>
    <w:rsid w:val="007107EE"/>
    <w:rsid w:val="00712B55"/>
    <w:rsid w:val="0071401D"/>
    <w:rsid w:val="00714BA2"/>
    <w:rsid w:val="007156FD"/>
    <w:rsid w:val="007164E2"/>
    <w:rsid w:val="007166C4"/>
    <w:rsid w:val="007211A4"/>
    <w:rsid w:val="00723123"/>
    <w:rsid w:val="007233B3"/>
    <w:rsid w:val="0072447C"/>
    <w:rsid w:val="00725EDA"/>
    <w:rsid w:val="00726D6D"/>
    <w:rsid w:val="00727E48"/>
    <w:rsid w:val="00730440"/>
    <w:rsid w:val="00730BE2"/>
    <w:rsid w:val="00731CFE"/>
    <w:rsid w:val="007320C2"/>
    <w:rsid w:val="00732D8B"/>
    <w:rsid w:val="00735620"/>
    <w:rsid w:val="007358D8"/>
    <w:rsid w:val="00736B11"/>
    <w:rsid w:val="00737805"/>
    <w:rsid w:val="00740FDE"/>
    <w:rsid w:val="0074522E"/>
    <w:rsid w:val="00746B11"/>
    <w:rsid w:val="007472C3"/>
    <w:rsid w:val="0075097C"/>
    <w:rsid w:val="007517E6"/>
    <w:rsid w:val="00752131"/>
    <w:rsid w:val="00752EE0"/>
    <w:rsid w:val="00753848"/>
    <w:rsid w:val="0075395F"/>
    <w:rsid w:val="00757B3C"/>
    <w:rsid w:val="00760524"/>
    <w:rsid w:val="00760A63"/>
    <w:rsid w:val="00760B40"/>
    <w:rsid w:val="007675B3"/>
    <w:rsid w:val="007717D2"/>
    <w:rsid w:val="007719FD"/>
    <w:rsid w:val="00771A91"/>
    <w:rsid w:val="0077265A"/>
    <w:rsid w:val="007727B7"/>
    <w:rsid w:val="00772C3F"/>
    <w:rsid w:val="00772C52"/>
    <w:rsid w:val="007732AB"/>
    <w:rsid w:val="007748CE"/>
    <w:rsid w:val="00781E4D"/>
    <w:rsid w:val="007826D3"/>
    <w:rsid w:val="007843E0"/>
    <w:rsid w:val="0078543A"/>
    <w:rsid w:val="00785B2A"/>
    <w:rsid w:val="00785D98"/>
    <w:rsid w:val="007861F7"/>
    <w:rsid w:val="0078718E"/>
    <w:rsid w:val="00793315"/>
    <w:rsid w:val="00793A49"/>
    <w:rsid w:val="0079753F"/>
    <w:rsid w:val="007A0311"/>
    <w:rsid w:val="007A195E"/>
    <w:rsid w:val="007A2098"/>
    <w:rsid w:val="007A4003"/>
    <w:rsid w:val="007A5F9C"/>
    <w:rsid w:val="007B173D"/>
    <w:rsid w:val="007B40EC"/>
    <w:rsid w:val="007B6EB6"/>
    <w:rsid w:val="007B77A8"/>
    <w:rsid w:val="007C01FC"/>
    <w:rsid w:val="007C1E2C"/>
    <w:rsid w:val="007C2592"/>
    <w:rsid w:val="007C276C"/>
    <w:rsid w:val="007C2B58"/>
    <w:rsid w:val="007C2DE7"/>
    <w:rsid w:val="007C4355"/>
    <w:rsid w:val="007C553B"/>
    <w:rsid w:val="007C6210"/>
    <w:rsid w:val="007C7B83"/>
    <w:rsid w:val="007D4551"/>
    <w:rsid w:val="007D62AF"/>
    <w:rsid w:val="007D6FE2"/>
    <w:rsid w:val="007E0E68"/>
    <w:rsid w:val="007E1918"/>
    <w:rsid w:val="007E2B35"/>
    <w:rsid w:val="007E2E52"/>
    <w:rsid w:val="007E30CA"/>
    <w:rsid w:val="007E461E"/>
    <w:rsid w:val="007E4620"/>
    <w:rsid w:val="007E4893"/>
    <w:rsid w:val="007E4FEC"/>
    <w:rsid w:val="007E58C8"/>
    <w:rsid w:val="007E5CEF"/>
    <w:rsid w:val="007E720E"/>
    <w:rsid w:val="007F010C"/>
    <w:rsid w:val="007F1473"/>
    <w:rsid w:val="007F365E"/>
    <w:rsid w:val="007F42E9"/>
    <w:rsid w:val="007F43F4"/>
    <w:rsid w:val="007F45A7"/>
    <w:rsid w:val="007F4936"/>
    <w:rsid w:val="007F4CFC"/>
    <w:rsid w:val="007F527F"/>
    <w:rsid w:val="007F74E8"/>
    <w:rsid w:val="00800211"/>
    <w:rsid w:val="00800A2F"/>
    <w:rsid w:val="008019E8"/>
    <w:rsid w:val="00801D61"/>
    <w:rsid w:val="00801F2B"/>
    <w:rsid w:val="00805F5E"/>
    <w:rsid w:val="00806ACE"/>
    <w:rsid w:val="00807638"/>
    <w:rsid w:val="00807D5B"/>
    <w:rsid w:val="0081033A"/>
    <w:rsid w:val="0081037F"/>
    <w:rsid w:val="0081198A"/>
    <w:rsid w:val="00811F4D"/>
    <w:rsid w:val="00813C5A"/>
    <w:rsid w:val="00814C0F"/>
    <w:rsid w:val="00817480"/>
    <w:rsid w:val="00817B5C"/>
    <w:rsid w:val="008207CD"/>
    <w:rsid w:val="00821A2C"/>
    <w:rsid w:val="00823300"/>
    <w:rsid w:val="00825C43"/>
    <w:rsid w:val="00826C45"/>
    <w:rsid w:val="008312A9"/>
    <w:rsid w:val="0083145E"/>
    <w:rsid w:val="00831B47"/>
    <w:rsid w:val="008329A2"/>
    <w:rsid w:val="00832B2F"/>
    <w:rsid w:val="008332B7"/>
    <w:rsid w:val="008340CE"/>
    <w:rsid w:val="00834596"/>
    <w:rsid w:val="008351B0"/>
    <w:rsid w:val="00835894"/>
    <w:rsid w:val="00836052"/>
    <w:rsid w:val="00836F75"/>
    <w:rsid w:val="008407A0"/>
    <w:rsid w:val="00840A44"/>
    <w:rsid w:val="00840DA4"/>
    <w:rsid w:val="00841AE8"/>
    <w:rsid w:val="00841D86"/>
    <w:rsid w:val="00843EE9"/>
    <w:rsid w:val="0084469D"/>
    <w:rsid w:val="00844B2D"/>
    <w:rsid w:val="008463BF"/>
    <w:rsid w:val="0084647F"/>
    <w:rsid w:val="00850B26"/>
    <w:rsid w:val="008510AA"/>
    <w:rsid w:val="00852F90"/>
    <w:rsid w:val="0085492F"/>
    <w:rsid w:val="008553AF"/>
    <w:rsid w:val="008559EB"/>
    <w:rsid w:val="008604B2"/>
    <w:rsid w:val="008619EB"/>
    <w:rsid w:val="00861DFE"/>
    <w:rsid w:val="00862296"/>
    <w:rsid w:val="00862825"/>
    <w:rsid w:val="00864F3A"/>
    <w:rsid w:val="0086552A"/>
    <w:rsid w:val="00870AFC"/>
    <w:rsid w:val="00873E9A"/>
    <w:rsid w:val="0087487C"/>
    <w:rsid w:val="00874F6F"/>
    <w:rsid w:val="00875062"/>
    <w:rsid w:val="008754D1"/>
    <w:rsid w:val="0087687F"/>
    <w:rsid w:val="00876F45"/>
    <w:rsid w:val="0088137B"/>
    <w:rsid w:val="008815A6"/>
    <w:rsid w:val="00881650"/>
    <w:rsid w:val="00884666"/>
    <w:rsid w:val="00884EA8"/>
    <w:rsid w:val="00885319"/>
    <w:rsid w:val="00886238"/>
    <w:rsid w:val="00890A85"/>
    <w:rsid w:val="008916EC"/>
    <w:rsid w:val="00892211"/>
    <w:rsid w:val="00893532"/>
    <w:rsid w:val="008938F7"/>
    <w:rsid w:val="0089393A"/>
    <w:rsid w:val="00894052"/>
    <w:rsid w:val="00895344"/>
    <w:rsid w:val="00895523"/>
    <w:rsid w:val="008956EA"/>
    <w:rsid w:val="008972AF"/>
    <w:rsid w:val="00897861"/>
    <w:rsid w:val="008A053C"/>
    <w:rsid w:val="008A0C90"/>
    <w:rsid w:val="008A20B9"/>
    <w:rsid w:val="008A3030"/>
    <w:rsid w:val="008A3EAC"/>
    <w:rsid w:val="008A3F1B"/>
    <w:rsid w:val="008A523D"/>
    <w:rsid w:val="008A6BB2"/>
    <w:rsid w:val="008A7702"/>
    <w:rsid w:val="008B015E"/>
    <w:rsid w:val="008B3137"/>
    <w:rsid w:val="008B459B"/>
    <w:rsid w:val="008B568D"/>
    <w:rsid w:val="008B5CF5"/>
    <w:rsid w:val="008B5FE3"/>
    <w:rsid w:val="008C2C1A"/>
    <w:rsid w:val="008C4F88"/>
    <w:rsid w:val="008C5F2A"/>
    <w:rsid w:val="008D299F"/>
    <w:rsid w:val="008D3142"/>
    <w:rsid w:val="008D546B"/>
    <w:rsid w:val="008D7F66"/>
    <w:rsid w:val="008E0937"/>
    <w:rsid w:val="008E2D04"/>
    <w:rsid w:val="008E3A8D"/>
    <w:rsid w:val="008E3FE3"/>
    <w:rsid w:val="008E4578"/>
    <w:rsid w:val="008E57BE"/>
    <w:rsid w:val="008F3DE9"/>
    <w:rsid w:val="008F5A1A"/>
    <w:rsid w:val="008F6160"/>
    <w:rsid w:val="008F6323"/>
    <w:rsid w:val="008F66B3"/>
    <w:rsid w:val="00901BEF"/>
    <w:rsid w:val="009026ED"/>
    <w:rsid w:val="009027EF"/>
    <w:rsid w:val="00902A5C"/>
    <w:rsid w:val="00902F32"/>
    <w:rsid w:val="009030BF"/>
    <w:rsid w:val="009055B3"/>
    <w:rsid w:val="00905B0F"/>
    <w:rsid w:val="00906749"/>
    <w:rsid w:val="00907AAF"/>
    <w:rsid w:val="00910C68"/>
    <w:rsid w:val="00911C6C"/>
    <w:rsid w:val="00912917"/>
    <w:rsid w:val="00914263"/>
    <w:rsid w:val="00914280"/>
    <w:rsid w:val="009179FE"/>
    <w:rsid w:val="009201D0"/>
    <w:rsid w:val="009202D3"/>
    <w:rsid w:val="00922786"/>
    <w:rsid w:val="00926D62"/>
    <w:rsid w:val="00931951"/>
    <w:rsid w:val="0093242F"/>
    <w:rsid w:val="00933C53"/>
    <w:rsid w:val="009349A9"/>
    <w:rsid w:val="00936CA5"/>
    <w:rsid w:val="0093732C"/>
    <w:rsid w:val="00940A34"/>
    <w:rsid w:val="00940A79"/>
    <w:rsid w:val="0094156B"/>
    <w:rsid w:val="00941921"/>
    <w:rsid w:val="0094272F"/>
    <w:rsid w:val="00943650"/>
    <w:rsid w:val="009437A5"/>
    <w:rsid w:val="009440A2"/>
    <w:rsid w:val="00944A2F"/>
    <w:rsid w:val="0094500C"/>
    <w:rsid w:val="00946D77"/>
    <w:rsid w:val="00950F88"/>
    <w:rsid w:val="00951730"/>
    <w:rsid w:val="00952533"/>
    <w:rsid w:val="00954136"/>
    <w:rsid w:val="0095477D"/>
    <w:rsid w:val="009553A7"/>
    <w:rsid w:val="00956053"/>
    <w:rsid w:val="00960A33"/>
    <w:rsid w:val="00961AC0"/>
    <w:rsid w:val="00963D1F"/>
    <w:rsid w:val="00965636"/>
    <w:rsid w:val="00965A50"/>
    <w:rsid w:val="00965D02"/>
    <w:rsid w:val="009674A5"/>
    <w:rsid w:val="009675E8"/>
    <w:rsid w:val="00971042"/>
    <w:rsid w:val="009723D7"/>
    <w:rsid w:val="00973690"/>
    <w:rsid w:val="0097618B"/>
    <w:rsid w:val="00976A85"/>
    <w:rsid w:val="009774F9"/>
    <w:rsid w:val="00981A33"/>
    <w:rsid w:val="00981EC4"/>
    <w:rsid w:val="009830C2"/>
    <w:rsid w:val="009843FA"/>
    <w:rsid w:val="00990D50"/>
    <w:rsid w:val="0099219B"/>
    <w:rsid w:val="009927CE"/>
    <w:rsid w:val="00993997"/>
    <w:rsid w:val="009963D4"/>
    <w:rsid w:val="009968F2"/>
    <w:rsid w:val="009A05E7"/>
    <w:rsid w:val="009A393E"/>
    <w:rsid w:val="009A58EE"/>
    <w:rsid w:val="009A6053"/>
    <w:rsid w:val="009A653E"/>
    <w:rsid w:val="009A6E7C"/>
    <w:rsid w:val="009A73DE"/>
    <w:rsid w:val="009A7883"/>
    <w:rsid w:val="009B0E42"/>
    <w:rsid w:val="009B20CC"/>
    <w:rsid w:val="009B3273"/>
    <w:rsid w:val="009C513B"/>
    <w:rsid w:val="009C7056"/>
    <w:rsid w:val="009D3443"/>
    <w:rsid w:val="009D3DBD"/>
    <w:rsid w:val="009D4359"/>
    <w:rsid w:val="009D5681"/>
    <w:rsid w:val="009D71F0"/>
    <w:rsid w:val="009E0E8D"/>
    <w:rsid w:val="009E240F"/>
    <w:rsid w:val="009E472E"/>
    <w:rsid w:val="009E4FA2"/>
    <w:rsid w:val="009E50EC"/>
    <w:rsid w:val="009E66C3"/>
    <w:rsid w:val="009E79BE"/>
    <w:rsid w:val="009F0F2B"/>
    <w:rsid w:val="009F1610"/>
    <w:rsid w:val="009F31CC"/>
    <w:rsid w:val="009F33C9"/>
    <w:rsid w:val="009F4A96"/>
    <w:rsid w:val="009F735A"/>
    <w:rsid w:val="009F7600"/>
    <w:rsid w:val="009F78B7"/>
    <w:rsid w:val="00A0009C"/>
    <w:rsid w:val="00A0154F"/>
    <w:rsid w:val="00A01B8F"/>
    <w:rsid w:val="00A02032"/>
    <w:rsid w:val="00A0228C"/>
    <w:rsid w:val="00A03365"/>
    <w:rsid w:val="00A06967"/>
    <w:rsid w:val="00A07879"/>
    <w:rsid w:val="00A12E2D"/>
    <w:rsid w:val="00A140F1"/>
    <w:rsid w:val="00A1474E"/>
    <w:rsid w:val="00A156A1"/>
    <w:rsid w:val="00A1618E"/>
    <w:rsid w:val="00A175BD"/>
    <w:rsid w:val="00A219F3"/>
    <w:rsid w:val="00A23E01"/>
    <w:rsid w:val="00A24135"/>
    <w:rsid w:val="00A25A32"/>
    <w:rsid w:val="00A25C8D"/>
    <w:rsid w:val="00A27DEC"/>
    <w:rsid w:val="00A31A06"/>
    <w:rsid w:val="00A326F1"/>
    <w:rsid w:val="00A333C5"/>
    <w:rsid w:val="00A37074"/>
    <w:rsid w:val="00A3798A"/>
    <w:rsid w:val="00A40822"/>
    <w:rsid w:val="00A40F4D"/>
    <w:rsid w:val="00A413BB"/>
    <w:rsid w:val="00A41A02"/>
    <w:rsid w:val="00A42036"/>
    <w:rsid w:val="00A42A0F"/>
    <w:rsid w:val="00A42DCF"/>
    <w:rsid w:val="00A432A5"/>
    <w:rsid w:val="00A43E8C"/>
    <w:rsid w:val="00A43EBA"/>
    <w:rsid w:val="00A45979"/>
    <w:rsid w:val="00A47777"/>
    <w:rsid w:val="00A50843"/>
    <w:rsid w:val="00A50D6A"/>
    <w:rsid w:val="00A50FFE"/>
    <w:rsid w:val="00A5182A"/>
    <w:rsid w:val="00A521F3"/>
    <w:rsid w:val="00A54638"/>
    <w:rsid w:val="00A54DA5"/>
    <w:rsid w:val="00A557F5"/>
    <w:rsid w:val="00A5697F"/>
    <w:rsid w:val="00A57E25"/>
    <w:rsid w:val="00A60350"/>
    <w:rsid w:val="00A60798"/>
    <w:rsid w:val="00A60BC7"/>
    <w:rsid w:val="00A61B70"/>
    <w:rsid w:val="00A62193"/>
    <w:rsid w:val="00A62552"/>
    <w:rsid w:val="00A65C80"/>
    <w:rsid w:val="00A666F0"/>
    <w:rsid w:val="00A66FD5"/>
    <w:rsid w:val="00A7060B"/>
    <w:rsid w:val="00A70D02"/>
    <w:rsid w:val="00A7102B"/>
    <w:rsid w:val="00A752E8"/>
    <w:rsid w:val="00A81C7A"/>
    <w:rsid w:val="00A8231D"/>
    <w:rsid w:val="00A8258D"/>
    <w:rsid w:val="00A83578"/>
    <w:rsid w:val="00A85A80"/>
    <w:rsid w:val="00A860FC"/>
    <w:rsid w:val="00A86E94"/>
    <w:rsid w:val="00A927B8"/>
    <w:rsid w:val="00A92C42"/>
    <w:rsid w:val="00A93B18"/>
    <w:rsid w:val="00A94784"/>
    <w:rsid w:val="00A9487F"/>
    <w:rsid w:val="00A96685"/>
    <w:rsid w:val="00A9696C"/>
    <w:rsid w:val="00A96B49"/>
    <w:rsid w:val="00A96D72"/>
    <w:rsid w:val="00AA0F6F"/>
    <w:rsid w:val="00AA12F7"/>
    <w:rsid w:val="00AA1459"/>
    <w:rsid w:val="00AA24D4"/>
    <w:rsid w:val="00AA27A4"/>
    <w:rsid w:val="00AA41AD"/>
    <w:rsid w:val="00AA6218"/>
    <w:rsid w:val="00AA6ECC"/>
    <w:rsid w:val="00AB04A7"/>
    <w:rsid w:val="00AB2956"/>
    <w:rsid w:val="00AB3AEC"/>
    <w:rsid w:val="00AB4030"/>
    <w:rsid w:val="00AB4E72"/>
    <w:rsid w:val="00AB5B30"/>
    <w:rsid w:val="00AB6CB3"/>
    <w:rsid w:val="00AB7CF6"/>
    <w:rsid w:val="00AB7D0E"/>
    <w:rsid w:val="00AC0484"/>
    <w:rsid w:val="00AC2203"/>
    <w:rsid w:val="00AC2903"/>
    <w:rsid w:val="00AC353E"/>
    <w:rsid w:val="00AC422D"/>
    <w:rsid w:val="00AC48A2"/>
    <w:rsid w:val="00AC4CE8"/>
    <w:rsid w:val="00AC4FD6"/>
    <w:rsid w:val="00AC571E"/>
    <w:rsid w:val="00AC582E"/>
    <w:rsid w:val="00AD1194"/>
    <w:rsid w:val="00AD2FDB"/>
    <w:rsid w:val="00AD36BF"/>
    <w:rsid w:val="00AD3872"/>
    <w:rsid w:val="00AD52CD"/>
    <w:rsid w:val="00AD5960"/>
    <w:rsid w:val="00AD63C4"/>
    <w:rsid w:val="00AD7C44"/>
    <w:rsid w:val="00AE0737"/>
    <w:rsid w:val="00AE11EE"/>
    <w:rsid w:val="00AE13A0"/>
    <w:rsid w:val="00AE25B4"/>
    <w:rsid w:val="00AE2DAA"/>
    <w:rsid w:val="00AE3929"/>
    <w:rsid w:val="00AE40D5"/>
    <w:rsid w:val="00AE421A"/>
    <w:rsid w:val="00AE5C42"/>
    <w:rsid w:val="00AE6B19"/>
    <w:rsid w:val="00AF101E"/>
    <w:rsid w:val="00AF17B2"/>
    <w:rsid w:val="00AF321A"/>
    <w:rsid w:val="00AF43EC"/>
    <w:rsid w:val="00AF49C0"/>
    <w:rsid w:val="00AF49EF"/>
    <w:rsid w:val="00AF4B41"/>
    <w:rsid w:val="00AF4E93"/>
    <w:rsid w:val="00AF5241"/>
    <w:rsid w:val="00AF5B04"/>
    <w:rsid w:val="00AF6277"/>
    <w:rsid w:val="00AF78C8"/>
    <w:rsid w:val="00AF7EB1"/>
    <w:rsid w:val="00B015AF"/>
    <w:rsid w:val="00B02147"/>
    <w:rsid w:val="00B029A1"/>
    <w:rsid w:val="00B0347D"/>
    <w:rsid w:val="00B05653"/>
    <w:rsid w:val="00B07C5E"/>
    <w:rsid w:val="00B12C91"/>
    <w:rsid w:val="00B13536"/>
    <w:rsid w:val="00B13906"/>
    <w:rsid w:val="00B147BC"/>
    <w:rsid w:val="00B15262"/>
    <w:rsid w:val="00B1553B"/>
    <w:rsid w:val="00B15D35"/>
    <w:rsid w:val="00B173DC"/>
    <w:rsid w:val="00B21824"/>
    <w:rsid w:val="00B21CE4"/>
    <w:rsid w:val="00B2275A"/>
    <w:rsid w:val="00B23CAE"/>
    <w:rsid w:val="00B26C33"/>
    <w:rsid w:val="00B3001A"/>
    <w:rsid w:val="00B330C2"/>
    <w:rsid w:val="00B335AC"/>
    <w:rsid w:val="00B34C80"/>
    <w:rsid w:val="00B35B82"/>
    <w:rsid w:val="00B35F00"/>
    <w:rsid w:val="00B375A5"/>
    <w:rsid w:val="00B40F75"/>
    <w:rsid w:val="00B4106D"/>
    <w:rsid w:val="00B423DC"/>
    <w:rsid w:val="00B433D5"/>
    <w:rsid w:val="00B44C4A"/>
    <w:rsid w:val="00B44D27"/>
    <w:rsid w:val="00B454EA"/>
    <w:rsid w:val="00B47524"/>
    <w:rsid w:val="00B510AE"/>
    <w:rsid w:val="00B5226A"/>
    <w:rsid w:val="00B53DCC"/>
    <w:rsid w:val="00B5552E"/>
    <w:rsid w:val="00B55602"/>
    <w:rsid w:val="00B56210"/>
    <w:rsid w:val="00B571D2"/>
    <w:rsid w:val="00B60230"/>
    <w:rsid w:val="00B6179B"/>
    <w:rsid w:val="00B617E1"/>
    <w:rsid w:val="00B61E7F"/>
    <w:rsid w:val="00B66A36"/>
    <w:rsid w:val="00B74BEC"/>
    <w:rsid w:val="00B75A08"/>
    <w:rsid w:val="00B76F54"/>
    <w:rsid w:val="00B819F9"/>
    <w:rsid w:val="00B8209B"/>
    <w:rsid w:val="00B8438D"/>
    <w:rsid w:val="00B85E4C"/>
    <w:rsid w:val="00B86385"/>
    <w:rsid w:val="00B8798B"/>
    <w:rsid w:val="00B87CCB"/>
    <w:rsid w:val="00B87FDA"/>
    <w:rsid w:val="00B9072A"/>
    <w:rsid w:val="00B90B7E"/>
    <w:rsid w:val="00B92FC6"/>
    <w:rsid w:val="00B93F04"/>
    <w:rsid w:val="00B93FA9"/>
    <w:rsid w:val="00B94F2F"/>
    <w:rsid w:val="00B9596F"/>
    <w:rsid w:val="00B95DEE"/>
    <w:rsid w:val="00B963C4"/>
    <w:rsid w:val="00BA5530"/>
    <w:rsid w:val="00BA6B35"/>
    <w:rsid w:val="00BB1148"/>
    <w:rsid w:val="00BB1A16"/>
    <w:rsid w:val="00BB4C06"/>
    <w:rsid w:val="00BB4F98"/>
    <w:rsid w:val="00BB6831"/>
    <w:rsid w:val="00BB71AB"/>
    <w:rsid w:val="00BB7BDA"/>
    <w:rsid w:val="00BC3E37"/>
    <w:rsid w:val="00BC6658"/>
    <w:rsid w:val="00BC697F"/>
    <w:rsid w:val="00BC7528"/>
    <w:rsid w:val="00BC773E"/>
    <w:rsid w:val="00BD06C6"/>
    <w:rsid w:val="00BD131E"/>
    <w:rsid w:val="00BD1A7E"/>
    <w:rsid w:val="00BD2B69"/>
    <w:rsid w:val="00BD4143"/>
    <w:rsid w:val="00BD5386"/>
    <w:rsid w:val="00BE17CD"/>
    <w:rsid w:val="00BE1E9C"/>
    <w:rsid w:val="00BE28C4"/>
    <w:rsid w:val="00BE2F23"/>
    <w:rsid w:val="00BE3406"/>
    <w:rsid w:val="00BE3C78"/>
    <w:rsid w:val="00BE51FA"/>
    <w:rsid w:val="00BE6884"/>
    <w:rsid w:val="00BE6AA6"/>
    <w:rsid w:val="00BE7044"/>
    <w:rsid w:val="00BE7D34"/>
    <w:rsid w:val="00BE7F5E"/>
    <w:rsid w:val="00BF0042"/>
    <w:rsid w:val="00BF0967"/>
    <w:rsid w:val="00BF39A3"/>
    <w:rsid w:val="00BF3A69"/>
    <w:rsid w:val="00C01473"/>
    <w:rsid w:val="00C01C51"/>
    <w:rsid w:val="00C020A0"/>
    <w:rsid w:val="00C0395C"/>
    <w:rsid w:val="00C04B4C"/>
    <w:rsid w:val="00C052CA"/>
    <w:rsid w:val="00C0536E"/>
    <w:rsid w:val="00C060E0"/>
    <w:rsid w:val="00C061BE"/>
    <w:rsid w:val="00C06D8A"/>
    <w:rsid w:val="00C07D1F"/>
    <w:rsid w:val="00C11092"/>
    <w:rsid w:val="00C12F2A"/>
    <w:rsid w:val="00C12F53"/>
    <w:rsid w:val="00C1392F"/>
    <w:rsid w:val="00C13A41"/>
    <w:rsid w:val="00C14ABA"/>
    <w:rsid w:val="00C203D1"/>
    <w:rsid w:val="00C203D7"/>
    <w:rsid w:val="00C21910"/>
    <w:rsid w:val="00C22921"/>
    <w:rsid w:val="00C23599"/>
    <w:rsid w:val="00C23837"/>
    <w:rsid w:val="00C242B3"/>
    <w:rsid w:val="00C24D64"/>
    <w:rsid w:val="00C2525F"/>
    <w:rsid w:val="00C264D2"/>
    <w:rsid w:val="00C27873"/>
    <w:rsid w:val="00C30331"/>
    <w:rsid w:val="00C324E2"/>
    <w:rsid w:val="00C32ED5"/>
    <w:rsid w:val="00C332FE"/>
    <w:rsid w:val="00C34071"/>
    <w:rsid w:val="00C35013"/>
    <w:rsid w:val="00C361C3"/>
    <w:rsid w:val="00C36B55"/>
    <w:rsid w:val="00C36F29"/>
    <w:rsid w:val="00C4062D"/>
    <w:rsid w:val="00C4321B"/>
    <w:rsid w:val="00C43625"/>
    <w:rsid w:val="00C43CAF"/>
    <w:rsid w:val="00C45209"/>
    <w:rsid w:val="00C4615A"/>
    <w:rsid w:val="00C475F0"/>
    <w:rsid w:val="00C535D1"/>
    <w:rsid w:val="00C5376E"/>
    <w:rsid w:val="00C53E41"/>
    <w:rsid w:val="00C5442A"/>
    <w:rsid w:val="00C546CA"/>
    <w:rsid w:val="00C54F7C"/>
    <w:rsid w:val="00C60D72"/>
    <w:rsid w:val="00C63501"/>
    <w:rsid w:val="00C64544"/>
    <w:rsid w:val="00C66A4B"/>
    <w:rsid w:val="00C700C6"/>
    <w:rsid w:val="00C7325F"/>
    <w:rsid w:val="00C74183"/>
    <w:rsid w:val="00C745D3"/>
    <w:rsid w:val="00C74CDA"/>
    <w:rsid w:val="00C76618"/>
    <w:rsid w:val="00C778D1"/>
    <w:rsid w:val="00C8001F"/>
    <w:rsid w:val="00C8112C"/>
    <w:rsid w:val="00C81A25"/>
    <w:rsid w:val="00C82530"/>
    <w:rsid w:val="00C8291B"/>
    <w:rsid w:val="00C83581"/>
    <w:rsid w:val="00C838EC"/>
    <w:rsid w:val="00C863E3"/>
    <w:rsid w:val="00C87A41"/>
    <w:rsid w:val="00C93DD5"/>
    <w:rsid w:val="00C951C4"/>
    <w:rsid w:val="00C96EE1"/>
    <w:rsid w:val="00CA1200"/>
    <w:rsid w:val="00CA1AEE"/>
    <w:rsid w:val="00CA242D"/>
    <w:rsid w:val="00CA31B8"/>
    <w:rsid w:val="00CA3F78"/>
    <w:rsid w:val="00CA477B"/>
    <w:rsid w:val="00CA540F"/>
    <w:rsid w:val="00CA67D0"/>
    <w:rsid w:val="00CA7DDD"/>
    <w:rsid w:val="00CB1423"/>
    <w:rsid w:val="00CB146B"/>
    <w:rsid w:val="00CB2BFD"/>
    <w:rsid w:val="00CB3462"/>
    <w:rsid w:val="00CB47F1"/>
    <w:rsid w:val="00CB4AE4"/>
    <w:rsid w:val="00CB5A9E"/>
    <w:rsid w:val="00CB68BA"/>
    <w:rsid w:val="00CB68F9"/>
    <w:rsid w:val="00CB6BDD"/>
    <w:rsid w:val="00CC205C"/>
    <w:rsid w:val="00CC2809"/>
    <w:rsid w:val="00CC3C58"/>
    <w:rsid w:val="00CC4574"/>
    <w:rsid w:val="00CC46AE"/>
    <w:rsid w:val="00CC767B"/>
    <w:rsid w:val="00CC7C94"/>
    <w:rsid w:val="00CD533B"/>
    <w:rsid w:val="00CD64BF"/>
    <w:rsid w:val="00CD68CE"/>
    <w:rsid w:val="00CE0A6C"/>
    <w:rsid w:val="00CE0E28"/>
    <w:rsid w:val="00CE17CD"/>
    <w:rsid w:val="00CE2639"/>
    <w:rsid w:val="00CE6415"/>
    <w:rsid w:val="00CE7759"/>
    <w:rsid w:val="00CF091B"/>
    <w:rsid w:val="00CF1530"/>
    <w:rsid w:val="00CF1986"/>
    <w:rsid w:val="00CF4B94"/>
    <w:rsid w:val="00CF6B09"/>
    <w:rsid w:val="00CF6C94"/>
    <w:rsid w:val="00CF76E9"/>
    <w:rsid w:val="00D01E46"/>
    <w:rsid w:val="00D02F95"/>
    <w:rsid w:val="00D116B8"/>
    <w:rsid w:val="00D12C01"/>
    <w:rsid w:val="00D131D5"/>
    <w:rsid w:val="00D166EB"/>
    <w:rsid w:val="00D16B53"/>
    <w:rsid w:val="00D17C4F"/>
    <w:rsid w:val="00D2019F"/>
    <w:rsid w:val="00D22733"/>
    <w:rsid w:val="00D23074"/>
    <w:rsid w:val="00D23821"/>
    <w:rsid w:val="00D23B25"/>
    <w:rsid w:val="00D23C46"/>
    <w:rsid w:val="00D24C05"/>
    <w:rsid w:val="00D25737"/>
    <w:rsid w:val="00D25787"/>
    <w:rsid w:val="00D263A2"/>
    <w:rsid w:val="00D30EC4"/>
    <w:rsid w:val="00D3113A"/>
    <w:rsid w:val="00D31166"/>
    <w:rsid w:val="00D33DC3"/>
    <w:rsid w:val="00D3653E"/>
    <w:rsid w:val="00D3654E"/>
    <w:rsid w:val="00D36EA2"/>
    <w:rsid w:val="00D37629"/>
    <w:rsid w:val="00D400F5"/>
    <w:rsid w:val="00D409ED"/>
    <w:rsid w:val="00D42552"/>
    <w:rsid w:val="00D432D0"/>
    <w:rsid w:val="00D43726"/>
    <w:rsid w:val="00D448AF"/>
    <w:rsid w:val="00D45D02"/>
    <w:rsid w:val="00D45DDA"/>
    <w:rsid w:val="00D47524"/>
    <w:rsid w:val="00D47F8C"/>
    <w:rsid w:val="00D5051B"/>
    <w:rsid w:val="00D51089"/>
    <w:rsid w:val="00D51232"/>
    <w:rsid w:val="00D51B92"/>
    <w:rsid w:val="00D52078"/>
    <w:rsid w:val="00D54EC6"/>
    <w:rsid w:val="00D5691B"/>
    <w:rsid w:val="00D574A4"/>
    <w:rsid w:val="00D62753"/>
    <w:rsid w:val="00D62F43"/>
    <w:rsid w:val="00D63698"/>
    <w:rsid w:val="00D639D9"/>
    <w:rsid w:val="00D647B6"/>
    <w:rsid w:val="00D65EE6"/>
    <w:rsid w:val="00D70D08"/>
    <w:rsid w:val="00D721E9"/>
    <w:rsid w:val="00D722D8"/>
    <w:rsid w:val="00D7318E"/>
    <w:rsid w:val="00D733EA"/>
    <w:rsid w:val="00D75950"/>
    <w:rsid w:val="00D75E4D"/>
    <w:rsid w:val="00D760CE"/>
    <w:rsid w:val="00D8066E"/>
    <w:rsid w:val="00D812FF"/>
    <w:rsid w:val="00D818EC"/>
    <w:rsid w:val="00D82AB2"/>
    <w:rsid w:val="00D82E19"/>
    <w:rsid w:val="00D838A0"/>
    <w:rsid w:val="00D83B06"/>
    <w:rsid w:val="00D84E65"/>
    <w:rsid w:val="00D85081"/>
    <w:rsid w:val="00D8555B"/>
    <w:rsid w:val="00D85908"/>
    <w:rsid w:val="00D86854"/>
    <w:rsid w:val="00D86FC2"/>
    <w:rsid w:val="00D91248"/>
    <w:rsid w:val="00D924D5"/>
    <w:rsid w:val="00D94444"/>
    <w:rsid w:val="00D9603B"/>
    <w:rsid w:val="00DA2989"/>
    <w:rsid w:val="00DA3240"/>
    <w:rsid w:val="00DA5C40"/>
    <w:rsid w:val="00DA5DAA"/>
    <w:rsid w:val="00DA63BE"/>
    <w:rsid w:val="00DA7805"/>
    <w:rsid w:val="00DB0131"/>
    <w:rsid w:val="00DB4BA9"/>
    <w:rsid w:val="00DB60E4"/>
    <w:rsid w:val="00DB714B"/>
    <w:rsid w:val="00DC3EA3"/>
    <w:rsid w:val="00DC4BEF"/>
    <w:rsid w:val="00DC6273"/>
    <w:rsid w:val="00DC6485"/>
    <w:rsid w:val="00DC7EE1"/>
    <w:rsid w:val="00DC7EE3"/>
    <w:rsid w:val="00DD02A9"/>
    <w:rsid w:val="00DD059C"/>
    <w:rsid w:val="00DD0985"/>
    <w:rsid w:val="00DD0E75"/>
    <w:rsid w:val="00DD2076"/>
    <w:rsid w:val="00DD2216"/>
    <w:rsid w:val="00DD4B69"/>
    <w:rsid w:val="00DD76E3"/>
    <w:rsid w:val="00DD76F6"/>
    <w:rsid w:val="00DD7BE9"/>
    <w:rsid w:val="00DE1053"/>
    <w:rsid w:val="00DE1C5D"/>
    <w:rsid w:val="00DE4054"/>
    <w:rsid w:val="00DE421E"/>
    <w:rsid w:val="00DE520F"/>
    <w:rsid w:val="00DE7C73"/>
    <w:rsid w:val="00DF0566"/>
    <w:rsid w:val="00DF0F03"/>
    <w:rsid w:val="00DF2D1B"/>
    <w:rsid w:val="00DF6070"/>
    <w:rsid w:val="00DF66F6"/>
    <w:rsid w:val="00E0032F"/>
    <w:rsid w:val="00E00CC3"/>
    <w:rsid w:val="00E01C16"/>
    <w:rsid w:val="00E02FC7"/>
    <w:rsid w:val="00E0318D"/>
    <w:rsid w:val="00E03495"/>
    <w:rsid w:val="00E040FF"/>
    <w:rsid w:val="00E0419C"/>
    <w:rsid w:val="00E0441A"/>
    <w:rsid w:val="00E04F02"/>
    <w:rsid w:val="00E05E5C"/>
    <w:rsid w:val="00E06715"/>
    <w:rsid w:val="00E10FCC"/>
    <w:rsid w:val="00E1252F"/>
    <w:rsid w:val="00E1294F"/>
    <w:rsid w:val="00E175F7"/>
    <w:rsid w:val="00E20075"/>
    <w:rsid w:val="00E21488"/>
    <w:rsid w:val="00E21BAF"/>
    <w:rsid w:val="00E22687"/>
    <w:rsid w:val="00E23016"/>
    <w:rsid w:val="00E2335D"/>
    <w:rsid w:val="00E2431B"/>
    <w:rsid w:val="00E2494E"/>
    <w:rsid w:val="00E24E6D"/>
    <w:rsid w:val="00E263B2"/>
    <w:rsid w:val="00E278B7"/>
    <w:rsid w:val="00E27BEB"/>
    <w:rsid w:val="00E303F3"/>
    <w:rsid w:val="00E30634"/>
    <w:rsid w:val="00E31562"/>
    <w:rsid w:val="00E31801"/>
    <w:rsid w:val="00E329A5"/>
    <w:rsid w:val="00E32C5D"/>
    <w:rsid w:val="00E33916"/>
    <w:rsid w:val="00E34D30"/>
    <w:rsid w:val="00E37D15"/>
    <w:rsid w:val="00E42D99"/>
    <w:rsid w:val="00E4385F"/>
    <w:rsid w:val="00E43B86"/>
    <w:rsid w:val="00E4438E"/>
    <w:rsid w:val="00E44F7C"/>
    <w:rsid w:val="00E4562B"/>
    <w:rsid w:val="00E4717D"/>
    <w:rsid w:val="00E5207B"/>
    <w:rsid w:val="00E54592"/>
    <w:rsid w:val="00E55495"/>
    <w:rsid w:val="00E5599A"/>
    <w:rsid w:val="00E5755F"/>
    <w:rsid w:val="00E57A03"/>
    <w:rsid w:val="00E612E3"/>
    <w:rsid w:val="00E63100"/>
    <w:rsid w:val="00E654CB"/>
    <w:rsid w:val="00E70AA9"/>
    <w:rsid w:val="00E72110"/>
    <w:rsid w:val="00E724E8"/>
    <w:rsid w:val="00E72A02"/>
    <w:rsid w:val="00E75E0B"/>
    <w:rsid w:val="00E772C4"/>
    <w:rsid w:val="00E77968"/>
    <w:rsid w:val="00E83137"/>
    <w:rsid w:val="00E837AF"/>
    <w:rsid w:val="00E83972"/>
    <w:rsid w:val="00E83D84"/>
    <w:rsid w:val="00E84244"/>
    <w:rsid w:val="00E8493D"/>
    <w:rsid w:val="00E84C22"/>
    <w:rsid w:val="00E85219"/>
    <w:rsid w:val="00E87A35"/>
    <w:rsid w:val="00E9155C"/>
    <w:rsid w:val="00E91780"/>
    <w:rsid w:val="00E9276F"/>
    <w:rsid w:val="00E93CB2"/>
    <w:rsid w:val="00E94534"/>
    <w:rsid w:val="00E95952"/>
    <w:rsid w:val="00EA28E3"/>
    <w:rsid w:val="00EA3CEA"/>
    <w:rsid w:val="00EA48EE"/>
    <w:rsid w:val="00EA7F33"/>
    <w:rsid w:val="00EB000A"/>
    <w:rsid w:val="00EB007C"/>
    <w:rsid w:val="00EB1BBB"/>
    <w:rsid w:val="00EB2176"/>
    <w:rsid w:val="00EB3B6E"/>
    <w:rsid w:val="00EB3E56"/>
    <w:rsid w:val="00EB42FE"/>
    <w:rsid w:val="00EB4A57"/>
    <w:rsid w:val="00EB4A8B"/>
    <w:rsid w:val="00EB67E8"/>
    <w:rsid w:val="00EB7298"/>
    <w:rsid w:val="00EB74DC"/>
    <w:rsid w:val="00EB7655"/>
    <w:rsid w:val="00EC113C"/>
    <w:rsid w:val="00EC141B"/>
    <w:rsid w:val="00EC2A72"/>
    <w:rsid w:val="00EC2B6C"/>
    <w:rsid w:val="00EC48F5"/>
    <w:rsid w:val="00EC4E1B"/>
    <w:rsid w:val="00EC6FCA"/>
    <w:rsid w:val="00ED0F60"/>
    <w:rsid w:val="00ED1EFD"/>
    <w:rsid w:val="00ED2ED6"/>
    <w:rsid w:val="00ED2F42"/>
    <w:rsid w:val="00ED522F"/>
    <w:rsid w:val="00ED6F8F"/>
    <w:rsid w:val="00EE0D2F"/>
    <w:rsid w:val="00EE2247"/>
    <w:rsid w:val="00EE2B35"/>
    <w:rsid w:val="00EE2CEA"/>
    <w:rsid w:val="00EE387C"/>
    <w:rsid w:val="00EE5A85"/>
    <w:rsid w:val="00EE64B7"/>
    <w:rsid w:val="00EF1DB4"/>
    <w:rsid w:val="00EF24BC"/>
    <w:rsid w:val="00EF2826"/>
    <w:rsid w:val="00EF30AD"/>
    <w:rsid w:val="00EF3E7B"/>
    <w:rsid w:val="00F0135C"/>
    <w:rsid w:val="00F02587"/>
    <w:rsid w:val="00F0379D"/>
    <w:rsid w:val="00F045FC"/>
    <w:rsid w:val="00F05163"/>
    <w:rsid w:val="00F057A4"/>
    <w:rsid w:val="00F062F9"/>
    <w:rsid w:val="00F1418D"/>
    <w:rsid w:val="00F1491A"/>
    <w:rsid w:val="00F15115"/>
    <w:rsid w:val="00F15137"/>
    <w:rsid w:val="00F15298"/>
    <w:rsid w:val="00F210EF"/>
    <w:rsid w:val="00F2241D"/>
    <w:rsid w:val="00F22B1C"/>
    <w:rsid w:val="00F23770"/>
    <w:rsid w:val="00F23EB1"/>
    <w:rsid w:val="00F255A6"/>
    <w:rsid w:val="00F25922"/>
    <w:rsid w:val="00F2620B"/>
    <w:rsid w:val="00F26ADF"/>
    <w:rsid w:val="00F30A65"/>
    <w:rsid w:val="00F30EBA"/>
    <w:rsid w:val="00F32C06"/>
    <w:rsid w:val="00F330B0"/>
    <w:rsid w:val="00F347B4"/>
    <w:rsid w:val="00F37578"/>
    <w:rsid w:val="00F40702"/>
    <w:rsid w:val="00F409E1"/>
    <w:rsid w:val="00F42F85"/>
    <w:rsid w:val="00F45FD0"/>
    <w:rsid w:val="00F4640A"/>
    <w:rsid w:val="00F47E8A"/>
    <w:rsid w:val="00F50069"/>
    <w:rsid w:val="00F52BC9"/>
    <w:rsid w:val="00F54173"/>
    <w:rsid w:val="00F54430"/>
    <w:rsid w:val="00F551C2"/>
    <w:rsid w:val="00F56201"/>
    <w:rsid w:val="00F56938"/>
    <w:rsid w:val="00F56C25"/>
    <w:rsid w:val="00F57DE9"/>
    <w:rsid w:val="00F606B3"/>
    <w:rsid w:val="00F613F2"/>
    <w:rsid w:val="00F62090"/>
    <w:rsid w:val="00F63D12"/>
    <w:rsid w:val="00F64132"/>
    <w:rsid w:val="00F64FB1"/>
    <w:rsid w:val="00F6598F"/>
    <w:rsid w:val="00F65E61"/>
    <w:rsid w:val="00F67230"/>
    <w:rsid w:val="00F676D5"/>
    <w:rsid w:val="00F6792E"/>
    <w:rsid w:val="00F67F60"/>
    <w:rsid w:val="00F75798"/>
    <w:rsid w:val="00F7697D"/>
    <w:rsid w:val="00F80E99"/>
    <w:rsid w:val="00F82EE0"/>
    <w:rsid w:val="00F83661"/>
    <w:rsid w:val="00F83AC2"/>
    <w:rsid w:val="00F83D13"/>
    <w:rsid w:val="00F870B9"/>
    <w:rsid w:val="00F87DB6"/>
    <w:rsid w:val="00F90284"/>
    <w:rsid w:val="00F91E61"/>
    <w:rsid w:val="00F93A41"/>
    <w:rsid w:val="00F94197"/>
    <w:rsid w:val="00F9429A"/>
    <w:rsid w:val="00F945A2"/>
    <w:rsid w:val="00F94E32"/>
    <w:rsid w:val="00F9665E"/>
    <w:rsid w:val="00F96866"/>
    <w:rsid w:val="00F969A2"/>
    <w:rsid w:val="00FA0DE3"/>
    <w:rsid w:val="00FA281F"/>
    <w:rsid w:val="00FA30B6"/>
    <w:rsid w:val="00FA450D"/>
    <w:rsid w:val="00FA5622"/>
    <w:rsid w:val="00FA6D09"/>
    <w:rsid w:val="00FA7FE6"/>
    <w:rsid w:val="00FB0AF6"/>
    <w:rsid w:val="00FB12ED"/>
    <w:rsid w:val="00FB1BAE"/>
    <w:rsid w:val="00FB2064"/>
    <w:rsid w:val="00FB375A"/>
    <w:rsid w:val="00FB4961"/>
    <w:rsid w:val="00FB4CB8"/>
    <w:rsid w:val="00FC0425"/>
    <w:rsid w:val="00FC25AF"/>
    <w:rsid w:val="00FC2B2F"/>
    <w:rsid w:val="00FC2B86"/>
    <w:rsid w:val="00FC33A9"/>
    <w:rsid w:val="00FC33C3"/>
    <w:rsid w:val="00FC6D6D"/>
    <w:rsid w:val="00FC7F67"/>
    <w:rsid w:val="00FD0147"/>
    <w:rsid w:val="00FD0B54"/>
    <w:rsid w:val="00FD0D78"/>
    <w:rsid w:val="00FD2F8B"/>
    <w:rsid w:val="00FD32E7"/>
    <w:rsid w:val="00FD3B7A"/>
    <w:rsid w:val="00FD45BD"/>
    <w:rsid w:val="00FD54D1"/>
    <w:rsid w:val="00FD6EBD"/>
    <w:rsid w:val="00FD7057"/>
    <w:rsid w:val="00FE139B"/>
    <w:rsid w:val="00FE1418"/>
    <w:rsid w:val="00FE2F5B"/>
    <w:rsid w:val="00FE3D8B"/>
    <w:rsid w:val="00FE5072"/>
    <w:rsid w:val="00FE7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2636D45"/>
  <w15:docId w15:val="{58E3590F-4819-4328-B0DB-B44911BB3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Stat Normal"/>
    <w:rsid w:val="00834596"/>
    <w:pPr>
      <w:spacing w:after="0" w:line="240" w:lineRule="auto"/>
    </w:pPr>
    <w:rPr>
      <w:rFonts w:ascii="Times New Roman" w:hAnsi="Times New Roman"/>
      <w:noProof/>
    </w:rPr>
  </w:style>
  <w:style w:type="paragraph" w:styleId="Heading1">
    <w:name w:val="heading 1"/>
    <w:basedOn w:val="Normal"/>
    <w:link w:val="Heading1Char"/>
    <w:uiPriority w:val="9"/>
    <w:rsid w:val="00834596"/>
    <w:pPr>
      <w:ind w:left="871"/>
      <w:outlineLvl w:val="0"/>
    </w:pPr>
    <w:rPr>
      <w:rFonts w:eastAsia="Times New Roman"/>
      <w:b/>
      <w:bCs/>
    </w:rPr>
  </w:style>
  <w:style w:type="paragraph" w:styleId="Heading2">
    <w:name w:val="heading 2"/>
    <w:basedOn w:val="Normal"/>
    <w:link w:val="Heading2Char"/>
    <w:uiPriority w:val="1"/>
    <w:qFormat/>
    <w:rsid w:val="0037362C"/>
    <w:pPr>
      <w:ind w:left="145"/>
      <w:outlineLvl w:val="1"/>
    </w:pPr>
    <w:rPr>
      <w:rFonts w:eastAsia="Times New Roman"/>
      <w:sz w:val="24"/>
      <w:szCs w:val="24"/>
    </w:rPr>
  </w:style>
  <w:style w:type="paragraph" w:styleId="Heading3">
    <w:name w:val="heading 3"/>
    <w:basedOn w:val="Normal"/>
    <w:link w:val="Heading3Char"/>
    <w:uiPriority w:val="1"/>
    <w:qFormat/>
    <w:rsid w:val="0037362C"/>
    <w:pPr>
      <w:ind w:left="134"/>
      <w:outlineLvl w:val="2"/>
    </w:pPr>
    <w:rPr>
      <w:rFonts w:eastAsia="Times New Roman"/>
      <w:b/>
      <w:bCs/>
      <w:sz w:val="23"/>
      <w:szCs w:val="23"/>
    </w:rPr>
  </w:style>
  <w:style w:type="paragraph" w:styleId="Heading4">
    <w:name w:val="heading 4"/>
    <w:basedOn w:val="Normal"/>
    <w:link w:val="Heading4Char"/>
    <w:uiPriority w:val="1"/>
    <w:qFormat/>
    <w:rsid w:val="0037362C"/>
    <w:pPr>
      <w:ind w:left="2607"/>
      <w:outlineLvl w:val="3"/>
    </w:pPr>
    <w:rPr>
      <w:rFonts w:eastAsia="Times New Roman"/>
      <w:sz w:val="23"/>
      <w:szCs w:val="23"/>
    </w:rPr>
  </w:style>
  <w:style w:type="paragraph" w:styleId="Heading5">
    <w:name w:val="heading 5"/>
    <w:basedOn w:val="Normal"/>
    <w:link w:val="Heading5Char"/>
    <w:uiPriority w:val="1"/>
    <w:qFormat/>
    <w:rsid w:val="0037362C"/>
    <w:pPr>
      <w:ind w:left="116"/>
      <w:outlineLvl w:val="4"/>
    </w:pPr>
    <w:rPr>
      <w:rFonts w:eastAsia="Times New Roman"/>
      <w:b/>
      <w:bCs/>
    </w:rPr>
  </w:style>
  <w:style w:type="paragraph" w:styleId="Heading6">
    <w:name w:val="heading 6"/>
    <w:basedOn w:val="Normal"/>
    <w:link w:val="Heading6Char"/>
    <w:uiPriority w:val="1"/>
    <w:qFormat/>
    <w:rsid w:val="0037362C"/>
    <w:pPr>
      <w:ind w:left="113"/>
      <w:outlineLvl w:val="5"/>
    </w:pPr>
    <w:rPr>
      <w:rFonts w:eastAsia="Times New Roman"/>
    </w:rPr>
  </w:style>
  <w:style w:type="paragraph" w:styleId="Heading7">
    <w:name w:val="heading 7"/>
    <w:basedOn w:val="Normal"/>
    <w:link w:val="Heading7Char"/>
    <w:uiPriority w:val="1"/>
    <w:qFormat/>
    <w:rsid w:val="0037362C"/>
    <w:pPr>
      <w:outlineLvl w:val="6"/>
    </w:pPr>
    <w:rPr>
      <w:rFonts w:eastAsia="Times New Roman"/>
      <w:b/>
      <w:bCs/>
      <w:sz w:val="21"/>
      <w:szCs w:val="21"/>
    </w:rPr>
  </w:style>
  <w:style w:type="paragraph" w:styleId="Heading8">
    <w:name w:val="heading 8"/>
    <w:basedOn w:val="Normal"/>
    <w:link w:val="Heading8Char"/>
    <w:uiPriority w:val="1"/>
    <w:qFormat/>
    <w:rsid w:val="0037362C"/>
    <w:pPr>
      <w:outlineLvl w:val="7"/>
    </w:pPr>
    <w:rPr>
      <w:rFonts w:eastAsia="Times New Roman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83459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4596"/>
    <w:rPr>
      <w:rFonts w:ascii="Times New Roman" w:hAnsi="Times New Roman"/>
      <w:noProof/>
    </w:rPr>
  </w:style>
  <w:style w:type="paragraph" w:styleId="Header">
    <w:name w:val="header"/>
    <w:basedOn w:val="Normal"/>
    <w:link w:val="HeaderChar"/>
    <w:uiPriority w:val="99"/>
    <w:unhideWhenUsed/>
    <w:rsid w:val="0083459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4596"/>
    <w:rPr>
      <w:rFonts w:ascii="Times New Roman" w:hAnsi="Times New Roman"/>
      <w:noProof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45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4596"/>
    <w:rPr>
      <w:rFonts w:ascii="Tahoma" w:hAnsi="Tahoma" w:cs="Tahoma"/>
      <w:noProof/>
      <w:sz w:val="16"/>
      <w:szCs w:val="16"/>
    </w:rPr>
  </w:style>
  <w:style w:type="paragraph" w:customStyle="1" w:styleId="REG-H3A">
    <w:name w:val="REG-H3A"/>
    <w:link w:val="REG-H3AChar"/>
    <w:qFormat/>
    <w:rsid w:val="00834596"/>
    <w:pPr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 w:cs="Times New Roman"/>
      <w:b/>
      <w:caps/>
      <w:noProof/>
    </w:rPr>
  </w:style>
  <w:style w:type="paragraph" w:styleId="ListBullet">
    <w:name w:val="List Bullet"/>
    <w:basedOn w:val="Normal"/>
    <w:uiPriority w:val="99"/>
    <w:unhideWhenUsed/>
    <w:rsid w:val="00834596"/>
    <w:pPr>
      <w:numPr>
        <w:numId w:val="1"/>
      </w:numPr>
      <w:contextualSpacing/>
    </w:pPr>
  </w:style>
  <w:style w:type="character" w:customStyle="1" w:styleId="REG-H3AChar">
    <w:name w:val="REG-H3A Char"/>
    <w:basedOn w:val="DefaultParagraphFont"/>
    <w:link w:val="REG-H3A"/>
    <w:rsid w:val="00834596"/>
    <w:rPr>
      <w:rFonts w:ascii="Times New Roman" w:hAnsi="Times New Roman" w:cs="Times New Roman"/>
      <w:b/>
      <w:caps/>
      <w:noProof/>
    </w:rPr>
  </w:style>
  <w:style w:type="character" w:customStyle="1" w:styleId="A3">
    <w:name w:val="A3"/>
    <w:uiPriority w:val="99"/>
    <w:rsid w:val="00834596"/>
    <w:rPr>
      <w:rFonts w:cs="Times"/>
      <w:color w:val="000000"/>
      <w:sz w:val="22"/>
      <w:szCs w:val="22"/>
    </w:rPr>
  </w:style>
  <w:style w:type="paragraph" w:customStyle="1" w:styleId="Head2B">
    <w:name w:val="Head 2B"/>
    <w:basedOn w:val="AS-H3A"/>
    <w:link w:val="Head2BChar"/>
    <w:rsid w:val="00834596"/>
  </w:style>
  <w:style w:type="paragraph" w:styleId="ListParagraph">
    <w:name w:val="List Paragraph"/>
    <w:basedOn w:val="Normal"/>
    <w:link w:val="ListParagraphChar"/>
    <w:uiPriority w:val="34"/>
    <w:rsid w:val="00834596"/>
    <w:pPr>
      <w:ind w:left="720"/>
      <w:contextualSpacing/>
    </w:pPr>
  </w:style>
  <w:style w:type="character" w:customStyle="1" w:styleId="Head2BChar">
    <w:name w:val="Head 2B Char"/>
    <w:basedOn w:val="AS-H3AChar"/>
    <w:link w:val="Head2B"/>
    <w:rsid w:val="00834596"/>
    <w:rPr>
      <w:rFonts w:ascii="Times New Roman" w:hAnsi="Times New Roman" w:cs="Times New Roman"/>
      <w:b/>
      <w:caps/>
      <w:noProof/>
    </w:rPr>
  </w:style>
  <w:style w:type="paragraph" w:customStyle="1" w:styleId="Head3">
    <w:name w:val="Head 3"/>
    <w:basedOn w:val="ListParagraph"/>
    <w:link w:val="Head3Char"/>
    <w:rsid w:val="00834596"/>
    <w:pPr>
      <w:suppressAutoHyphens/>
      <w:ind w:left="0"/>
      <w:jc w:val="both"/>
    </w:pPr>
    <w:rPr>
      <w:rFonts w:eastAsia="Times New Roman" w:cs="Times New Roman"/>
      <w:b/>
      <w:bCs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834596"/>
    <w:rPr>
      <w:rFonts w:ascii="Times New Roman" w:hAnsi="Times New Roman"/>
      <w:noProof/>
    </w:rPr>
  </w:style>
  <w:style w:type="character" w:customStyle="1" w:styleId="Head3Char">
    <w:name w:val="Head 3 Char"/>
    <w:basedOn w:val="ListParagraphChar"/>
    <w:link w:val="Head3"/>
    <w:rsid w:val="00834596"/>
    <w:rPr>
      <w:rFonts w:ascii="Times New Roman" w:eastAsia="Times New Roman" w:hAnsi="Times New Roman" w:cs="Times New Roman"/>
      <w:b/>
      <w:bCs/>
      <w:noProof/>
    </w:rPr>
  </w:style>
  <w:style w:type="paragraph" w:customStyle="1" w:styleId="REG-H1a">
    <w:name w:val="REG-H1a"/>
    <w:link w:val="REG-H1aChar"/>
    <w:qFormat/>
    <w:rsid w:val="00834596"/>
    <w:pPr>
      <w:suppressAutoHyphens/>
      <w:autoSpaceDE w:val="0"/>
      <w:autoSpaceDN w:val="0"/>
      <w:adjustRightInd w:val="0"/>
      <w:spacing w:after="0" w:line="240" w:lineRule="auto"/>
      <w:jc w:val="center"/>
    </w:pPr>
    <w:rPr>
      <w:rFonts w:ascii="Arial" w:hAnsi="Arial" w:cs="Arial"/>
      <w:b/>
      <w:noProof/>
      <w:sz w:val="36"/>
      <w:szCs w:val="36"/>
    </w:rPr>
  </w:style>
  <w:style w:type="paragraph" w:customStyle="1" w:styleId="REG-H2">
    <w:name w:val="REG-H2"/>
    <w:link w:val="REG-H2Char"/>
    <w:qFormat/>
    <w:rsid w:val="00834596"/>
    <w:pPr>
      <w:suppressAutoHyphens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 w:cs="Times New Roman"/>
      <w:b/>
      <w:caps/>
      <w:noProof/>
      <w:color w:val="00B050"/>
      <w:sz w:val="24"/>
      <w:szCs w:val="24"/>
    </w:rPr>
  </w:style>
  <w:style w:type="character" w:customStyle="1" w:styleId="REG-H1aChar">
    <w:name w:val="REG-H1a Char"/>
    <w:basedOn w:val="DefaultParagraphFont"/>
    <w:link w:val="REG-H1a"/>
    <w:rsid w:val="00834596"/>
    <w:rPr>
      <w:rFonts w:ascii="Arial" w:hAnsi="Arial" w:cs="Arial"/>
      <w:b/>
      <w:noProof/>
      <w:sz w:val="36"/>
      <w:szCs w:val="36"/>
    </w:rPr>
  </w:style>
  <w:style w:type="paragraph" w:customStyle="1" w:styleId="AS-H1-Colour">
    <w:name w:val="AS-H1-Colour"/>
    <w:basedOn w:val="Normal"/>
    <w:link w:val="AS-H1-ColourChar"/>
    <w:rsid w:val="00834596"/>
    <w:pPr>
      <w:suppressAutoHyphens/>
      <w:autoSpaceDE w:val="0"/>
      <w:autoSpaceDN w:val="0"/>
      <w:adjustRightInd w:val="0"/>
      <w:jc w:val="center"/>
    </w:pPr>
    <w:rPr>
      <w:rFonts w:ascii="Arial" w:hAnsi="Arial" w:cs="Arial"/>
      <w:b/>
      <w:color w:val="00B050"/>
      <w:sz w:val="36"/>
      <w:szCs w:val="36"/>
    </w:rPr>
  </w:style>
  <w:style w:type="character" w:customStyle="1" w:styleId="REG-H2Char">
    <w:name w:val="REG-H2 Char"/>
    <w:basedOn w:val="DefaultParagraphFont"/>
    <w:link w:val="REG-H2"/>
    <w:rsid w:val="00834596"/>
    <w:rPr>
      <w:rFonts w:ascii="Times New Roman" w:hAnsi="Times New Roman" w:cs="Times New Roman"/>
      <w:b/>
      <w:caps/>
      <w:noProof/>
      <w:color w:val="00B050"/>
      <w:sz w:val="24"/>
      <w:szCs w:val="24"/>
    </w:rPr>
  </w:style>
  <w:style w:type="paragraph" w:customStyle="1" w:styleId="AS-H2b">
    <w:name w:val="AS-H2b"/>
    <w:basedOn w:val="Normal"/>
    <w:link w:val="AS-H2bChar"/>
    <w:rsid w:val="00834596"/>
    <w:pPr>
      <w:suppressAutoHyphens/>
      <w:autoSpaceDE w:val="0"/>
      <w:autoSpaceDN w:val="0"/>
      <w:adjustRightInd w:val="0"/>
      <w:jc w:val="center"/>
    </w:pPr>
    <w:rPr>
      <w:rFonts w:ascii="Arial" w:hAnsi="Arial" w:cs="Arial"/>
    </w:rPr>
  </w:style>
  <w:style w:type="character" w:customStyle="1" w:styleId="AS-H1-ColourChar">
    <w:name w:val="AS-H1-Colour Char"/>
    <w:basedOn w:val="DefaultParagraphFont"/>
    <w:link w:val="AS-H1-Colour"/>
    <w:rsid w:val="00834596"/>
    <w:rPr>
      <w:rFonts w:ascii="Arial" w:hAnsi="Arial" w:cs="Arial"/>
      <w:b/>
      <w:noProof/>
      <w:color w:val="00B050"/>
      <w:sz w:val="36"/>
      <w:szCs w:val="36"/>
    </w:rPr>
  </w:style>
  <w:style w:type="paragraph" w:customStyle="1" w:styleId="AS-H3">
    <w:name w:val="AS-H3"/>
    <w:basedOn w:val="AS-H3A"/>
    <w:link w:val="AS-H3Char"/>
    <w:rsid w:val="00834596"/>
    <w:rPr>
      <w:sz w:val="28"/>
    </w:rPr>
  </w:style>
  <w:style w:type="character" w:customStyle="1" w:styleId="AS-H2bChar">
    <w:name w:val="AS-H2b Char"/>
    <w:basedOn w:val="DefaultParagraphFont"/>
    <w:link w:val="AS-H2b"/>
    <w:rsid w:val="00834596"/>
    <w:rPr>
      <w:rFonts w:ascii="Arial" w:hAnsi="Arial" w:cs="Arial"/>
      <w:noProof/>
    </w:rPr>
  </w:style>
  <w:style w:type="paragraph" w:customStyle="1" w:styleId="REG-H3b">
    <w:name w:val="REG-H3b"/>
    <w:link w:val="REG-H3bChar"/>
    <w:qFormat/>
    <w:rsid w:val="00834596"/>
    <w:pPr>
      <w:spacing w:after="0" w:line="240" w:lineRule="auto"/>
      <w:jc w:val="center"/>
    </w:pPr>
    <w:rPr>
      <w:rFonts w:ascii="Times New Roman" w:hAnsi="Times New Roman" w:cs="Times New Roman"/>
      <w:noProof/>
    </w:rPr>
  </w:style>
  <w:style w:type="character" w:customStyle="1" w:styleId="AS-H3Char">
    <w:name w:val="AS-H3 Char"/>
    <w:basedOn w:val="AS-H3AChar"/>
    <w:link w:val="AS-H3"/>
    <w:rsid w:val="00834596"/>
    <w:rPr>
      <w:rFonts w:ascii="Times New Roman" w:hAnsi="Times New Roman" w:cs="Times New Roman"/>
      <w:b/>
      <w:caps/>
      <w:noProof/>
      <w:sz w:val="28"/>
    </w:rPr>
  </w:style>
  <w:style w:type="paragraph" w:customStyle="1" w:styleId="AS-H3c">
    <w:name w:val="AS-H3c"/>
    <w:basedOn w:val="Head2B"/>
    <w:link w:val="AS-H3cChar"/>
    <w:rsid w:val="00834596"/>
    <w:rPr>
      <w:b w:val="0"/>
    </w:rPr>
  </w:style>
  <w:style w:type="character" w:customStyle="1" w:styleId="REG-H3bChar">
    <w:name w:val="REG-H3b Char"/>
    <w:basedOn w:val="REG-H3AChar"/>
    <w:link w:val="REG-H3b"/>
    <w:rsid w:val="00834596"/>
    <w:rPr>
      <w:rFonts w:ascii="Times New Roman" w:hAnsi="Times New Roman" w:cs="Times New Roman"/>
      <w:b w:val="0"/>
      <w:caps w:val="0"/>
      <w:noProof/>
    </w:rPr>
  </w:style>
  <w:style w:type="paragraph" w:customStyle="1" w:styleId="AS-H3d">
    <w:name w:val="AS-H3d"/>
    <w:basedOn w:val="Head2B"/>
    <w:link w:val="AS-H3dChar"/>
    <w:rsid w:val="00834596"/>
  </w:style>
  <w:style w:type="character" w:customStyle="1" w:styleId="AS-H3cChar">
    <w:name w:val="AS-H3c Char"/>
    <w:basedOn w:val="Head2BChar"/>
    <w:link w:val="AS-H3c"/>
    <w:rsid w:val="00834596"/>
    <w:rPr>
      <w:rFonts w:ascii="Times New Roman" w:hAnsi="Times New Roman" w:cs="Times New Roman"/>
      <w:b w:val="0"/>
      <w:caps/>
      <w:noProof/>
    </w:rPr>
  </w:style>
  <w:style w:type="paragraph" w:customStyle="1" w:styleId="REG-P0">
    <w:name w:val="REG-P(0)"/>
    <w:basedOn w:val="Normal"/>
    <w:link w:val="REG-P0Char"/>
    <w:qFormat/>
    <w:rsid w:val="00834596"/>
    <w:pPr>
      <w:tabs>
        <w:tab w:val="left" w:pos="567"/>
      </w:tabs>
      <w:jc w:val="both"/>
    </w:pPr>
    <w:rPr>
      <w:rFonts w:eastAsia="Times New Roman" w:cs="Times New Roman"/>
    </w:rPr>
  </w:style>
  <w:style w:type="character" w:customStyle="1" w:styleId="AS-H3dChar">
    <w:name w:val="AS-H3d Char"/>
    <w:basedOn w:val="Head2BChar"/>
    <w:link w:val="AS-H3d"/>
    <w:rsid w:val="00834596"/>
    <w:rPr>
      <w:rFonts w:ascii="Times New Roman" w:hAnsi="Times New Roman" w:cs="Times New Roman"/>
      <w:b/>
      <w:caps/>
      <w:noProof/>
    </w:rPr>
  </w:style>
  <w:style w:type="paragraph" w:customStyle="1" w:styleId="REG-P1">
    <w:name w:val="REG-P(1)"/>
    <w:basedOn w:val="Normal"/>
    <w:link w:val="REG-P1Char"/>
    <w:qFormat/>
    <w:rsid w:val="00834596"/>
    <w:pPr>
      <w:suppressAutoHyphens/>
      <w:ind w:firstLine="567"/>
      <w:jc w:val="both"/>
    </w:pPr>
    <w:rPr>
      <w:rFonts w:eastAsia="Times New Roman" w:cs="Times New Roman"/>
    </w:rPr>
  </w:style>
  <w:style w:type="character" w:customStyle="1" w:styleId="REG-P0Char">
    <w:name w:val="REG-P(0) Char"/>
    <w:basedOn w:val="DefaultParagraphFont"/>
    <w:link w:val="REG-P0"/>
    <w:rsid w:val="00834596"/>
    <w:rPr>
      <w:rFonts w:ascii="Times New Roman" w:eastAsia="Times New Roman" w:hAnsi="Times New Roman" w:cs="Times New Roman"/>
      <w:noProof/>
    </w:rPr>
  </w:style>
  <w:style w:type="paragraph" w:customStyle="1" w:styleId="REG-Pa">
    <w:name w:val="REG-P(a)"/>
    <w:basedOn w:val="Normal"/>
    <w:link w:val="REG-PaChar"/>
    <w:qFormat/>
    <w:rsid w:val="00834596"/>
    <w:pPr>
      <w:ind w:left="1134" w:hanging="567"/>
      <w:jc w:val="both"/>
    </w:pPr>
  </w:style>
  <w:style w:type="character" w:customStyle="1" w:styleId="REG-P1Char">
    <w:name w:val="REG-P(1) Char"/>
    <w:basedOn w:val="DefaultParagraphFont"/>
    <w:link w:val="REG-P1"/>
    <w:rsid w:val="00834596"/>
    <w:rPr>
      <w:rFonts w:ascii="Times New Roman" w:eastAsia="Times New Roman" w:hAnsi="Times New Roman" w:cs="Times New Roman"/>
      <w:noProof/>
    </w:rPr>
  </w:style>
  <w:style w:type="paragraph" w:customStyle="1" w:styleId="REG-Pi">
    <w:name w:val="REG-P(i)"/>
    <w:basedOn w:val="Normal"/>
    <w:link w:val="REG-PiChar"/>
    <w:qFormat/>
    <w:rsid w:val="00834596"/>
    <w:pPr>
      <w:suppressAutoHyphens/>
      <w:ind w:left="1701" w:hanging="567"/>
      <w:jc w:val="both"/>
    </w:pPr>
    <w:rPr>
      <w:rFonts w:eastAsia="Times New Roman" w:cs="Times New Roman"/>
    </w:rPr>
  </w:style>
  <w:style w:type="character" w:customStyle="1" w:styleId="REG-PaChar">
    <w:name w:val="REG-P(a) Char"/>
    <w:basedOn w:val="DefaultParagraphFont"/>
    <w:link w:val="REG-Pa"/>
    <w:rsid w:val="00834596"/>
    <w:rPr>
      <w:rFonts w:ascii="Times New Roman" w:hAnsi="Times New Roman"/>
      <w:noProof/>
    </w:rPr>
  </w:style>
  <w:style w:type="paragraph" w:customStyle="1" w:styleId="AS-Pahang">
    <w:name w:val="AS-P(a)hang"/>
    <w:basedOn w:val="Normal"/>
    <w:link w:val="AS-PahangChar"/>
    <w:rsid w:val="00834596"/>
    <w:pPr>
      <w:suppressAutoHyphens/>
      <w:ind w:left="1134" w:right="-7" w:hanging="567"/>
      <w:jc w:val="both"/>
    </w:pPr>
    <w:rPr>
      <w:rFonts w:eastAsia="Times New Roman" w:cs="Times New Roman"/>
    </w:rPr>
  </w:style>
  <w:style w:type="character" w:customStyle="1" w:styleId="REG-PiChar">
    <w:name w:val="REG-P(i) Char"/>
    <w:basedOn w:val="DefaultParagraphFont"/>
    <w:link w:val="REG-Pi"/>
    <w:rsid w:val="00834596"/>
    <w:rPr>
      <w:rFonts w:ascii="Times New Roman" w:eastAsia="Times New Roman" w:hAnsi="Times New Roman" w:cs="Times New Roman"/>
      <w:noProof/>
    </w:rPr>
  </w:style>
  <w:style w:type="paragraph" w:customStyle="1" w:styleId="REG-Paa">
    <w:name w:val="REG-P(aa)"/>
    <w:basedOn w:val="Normal"/>
    <w:link w:val="REG-PaaChar"/>
    <w:qFormat/>
    <w:rsid w:val="00834596"/>
    <w:pPr>
      <w:suppressAutoHyphens/>
      <w:ind w:left="2268" w:hanging="567"/>
      <w:jc w:val="both"/>
    </w:pPr>
    <w:rPr>
      <w:rFonts w:eastAsia="Times New Roman" w:cs="Times New Roman"/>
    </w:rPr>
  </w:style>
  <w:style w:type="character" w:customStyle="1" w:styleId="AS-PahangChar">
    <w:name w:val="AS-P(a)hang Char"/>
    <w:basedOn w:val="DefaultParagraphFont"/>
    <w:link w:val="AS-Pahang"/>
    <w:rsid w:val="00834596"/>
    <w:rPr>
      <w:rFonts w:ascii="Times New Roman" w:eastAsia="Times New Roman" w:hAnsi="Times New Roman" w:cs="Times New Roman"/>
      <w:noProof/>
    </w:rPr>
  </w:style>
  <w:style w:type="paragraph" w:customStyle="1" w:styleId="REG-Amend">
    <w:name w:val="REG-Amend"/>
    <w:link w:val="REG-AmendChar"/>
    <w:qFormat/>
    <w:rsid w:val="00834596"/>
    <w:pPr>
      <w:spacing w:after="0" w:line="240" w:lineRule="auto"/>
      <w:jc w:val="center"/>
    </w:pPr>
    <w:rPr>
      <w:rFonts w:ascii="Arial" w:eastAsia="Times New Roman" w:hAnsi="Arial" w:cs="Arial"/>
      <w:b/>
      <w:noProof/>
      <w:color w:val="00B050"/>
      <w:sz w:val="18"/>
      <w:szCs w:val="18"/>
    </w:rPr>
  </w:style>
  <w:style w:type="character" w:customStyle="1" w:styleId="REG-PaaChar">
    <w:name w:val="REG-P(aa) Char"/>
    <w:basedOn w:val="DefaultParagraphFont"/>
    <w:link w:val="REG-Paa"/>
    <w:rsid w:val="00834596"/>
    <w:rPr>
      <w:rFonts w:ascii="Times New Roman" w:eastAsia="Times New Roman" w:hAnsi="Times New Roman" w:cs="Times New Roman"/>
      <w:noProof/>
    </w:rPr>
  </w:style>
  <w:style w:type="character" w:customStyle="1" w:styleId="REG-AmendChar">
    <w:name w:val="REG-Amend Char"/>
    <w:basedOn w:val="REG-P0Char"/>
    <w:link w:val="REG-Amend"/>
    <w:rsid w:val="00834596"/>
    <w:rPr>
      <w:rFonts w:ascii="Arial" w:eastAsia="Times New Roman" w:hAnsi="Arial" w:cs="Arial"/>
      <w:b/>
      <w:noProof/>
      <w:color w:val="00B050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8345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3459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34596"/>
    <w:rPr>
      <w:rFonts w:ascii="Times New Roman" w:hAnsi="Times New Roman"/>
      <w:noProof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345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34596"/>
    <w:rPr>
      <w:rFonts w:ascii="Times New Roman" w:hAnsi="Times New Roman"/>
      <w:b/>
      <w:bCs/>
      <w:noProof/>
      <w:sz w:val="20"/>
      <w:szCs w:val="20"/>
    </w:rPr>
  </w:style>
  <w:style w:type="paragraph" w:customStyle="1" w:styleId="AS-H4A">
    <w:name w:val="AS-H4A"/>
    <w:basedOn w:val="AS-P0"/>
    <w:link w:val="AS-H4AChar"/>
    <w:rsid w:val="00834596"/>
    <w:pPr>
      <w:tabs>
        <w:tab w:val="clear" w:pos="567"/>
      </w:tabs>
      <w:jc w:val="center"/>
    </w:pPr>
    <w:rPr>
      <w:b/>
      <w:caps/>
    </w:rPr>
  </w:style>
  <w:style w:type="paragraph" w:customStyle="1" w:styleId="AS-H4b">
    <w:name w:val="AS-H4b"/>
    <w:basedOn w:val="AS-P0"/>
    <w:link w:val="AS-H4bChar"/>
    <w:rsid w:val="00834596"/>
    <w:pPr>
      <w:tabs>
        <w:tab w:val="clear" w:pos="567"/>
      </w:tabs>
      <w:jc w:val="center"/>
    </w:pPr>
    <w:rPr>
      <w:b/>
    </w:rPr>
  </w:style>
  <w:style w:type="character" w:customStyle="1" w:styleId="AS-H4AChar">
    <w:name w:val="AS-H4A Char"/>
    <w:basedOn w:val="AS-P0Char"/>
    <w:link w:val="AS-H4A"/>
    <w:rsid w:val="00834596"/>
    <w:rPr>
      <w:rFonts w:ascii="Times New Roman" w:eastAsia="Times New Roman" w:hAnsi="Times New Roman" w:cs="Times New Roman"/>
      <w:b/>
      <w:caps/>
      <w:noProof/>
    </w:rPr>
  </w:style>
  <w:style w:type="character" w:customStyle="1" w:styleId="AS-H4bChar">
    <w:name w:val="AS-H4b Char"/>
    <w:basedOn w:val="AS-P0Char"/>
    <w:link w:val="AS-H4b"/>
    <w:rsid w:val="00834596"/>
    <w:rPr>
      <w:rFonts w:ascii="Times New Roman" w:eastAsia="Times New Roman" w:hAnsi="Times New Roman" w:cs="Times New Roman"/>
      <w:b/>
      <w:noProof/>
    </w:rPr>
  </w:style>
  <w:style w:type="paragraph" w:customStyle="1" w:styleId="AS-H2a">
    <w:name w:val="AS-H2a"/>
    <w:basedOn w:val="Normal"/>
    <w:link w:val="AS-H2aChar"/>
    <w:rsid w:val="00834596"/>
    <w:pPr>
      <w:suppressAutoHyphens/>
      <w:autoSpaceDE w:val="0"/>
      <w:autoSpaceDN w:val="0"/>
      <w:adjustRightInd w:val="0"/>
      <w:jc w:val="center"/>
    </w:pPr>
    <w:rPr>
      <w:rFonts w:ascii="Arial" w:hAnsi="Arial" w:cs="Arial"/>
      <w:b/>
    </w:rPr>
  </w:style>
  <w:style w:type="character" w:customStyle="1" w:styleId="AS-H2aChar">
    <w:name w:val="AS-H2a Char"/>
    <w:basedOn w:val="DefaultParagraphFont"/>
    <w:link w:val="AS-H2a"/>
    <w:rsid w:val="00834596"/>
    <w:rPr>
      <w:rFonts w:ascii="Arial" w:hAnsi="Arial" w:cs="Arial"/>
      <w:b/>
      <w:noProof/>
    </w:rPr>
  </w:style>
  <w:style w:type="paragraph" w:customStyle="1" w:styleId="REG-H1d">
    <w:name w:val="REG-H1d"/>
    <w:link w:val="REG-H1dChar"/>
    <w:qFormat/>
    <w:rsid w:val="00834596"/>
    <w:pPr>
      <w:spacing w:after="0" w:line="240" w:lineRule="auto"/>
      <w:jc w:val="center"/>
    </w:pPr>
    <w:rPr>
      <w:rFonts w:ascii="Arial" w:hAnsi="Arial" w:cs="Arial"/>
      <w:noProof/>
      <w:color w:val="000000"/>
      <w:szCs w:val="24"/>
      <w:lang w:val="en-ZA"/>
    </w:rPr>
  </w:style>
  <w:style w:type="character" w:customStyle="1" w:styleId="REG-H1dChar">
    <w:name w:val="REG-H1d Char"/>
    <w:basedOn w:val="AS-H2aChar"/>
    <w:link w:val="REG-H1d"/>
    <w:rsid w:val="00834596"/>
    <w:rPr>
      <w:rFonts w:ascii="Arial" w:hAnsi="Arial" w:cs="Arial"/>
      <w:b w:val="0"/>
      <w:noProof/>
      <w:color w:val="000000"/>
      <w:szCs w:val="24"/>
      <w:lang w:val="en-ZA"/>
    </w:rPr>
  </w:style>
  <w:style w:type="table" w:styleId="TableGrid">
    <w:name w:val="Table Grid"/>
    <w:basedOn w:val="TableNormal"/>
    <w:uiPriority w:val="59"/>
    <w:rsid w:val="008345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rsid w:val="00834596"/>
    <w:pPr>
      <w:widowControl w:val="0"/>
      <w:ind w:left="1150"/>
    </w:pPr>
    <w:rPr>
      <w:rFonts w:eastAsia="Times New Roman"/>
      <w:sz w:val="24"/>
      <w:szCs w:val="24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834596"/>
    <w:rPr>
      <w:rFonts w:ascii="Times New Roman" w:eastAsia="Times New Roman" w:hAnsi="Times New Roman"/>
      <w:noProof/>
      <w:sz w:val="24"/>
      <w:szCs w:val="24"/>
      <w:lang w:val="en-US" w:eastAsia="en-US"/>
    </w:rPr>
  </w:style>
  <w:style w:type="paragraph" w:customStyle="1" w:styleId="AS-P0">
    <w:name w:val="AS-P(0)"/>
    <w:basedOn w:val="Normal"/>
    <w:link w:val="AS-P0Char"/>
    <w:rsid w:val="00834596"/>
    <w:pPr>
      <w:tabs>
        <w:tab w:val="left" w:pos="567"/>
      </w:tabs>
      <w:jc w:val="both"/>
    </w:pPr>
    <w:rPr>
      <w:rFonts w:eastAsia="Times New Roman" w:cs="Times New Roman"/>
    </w:rPr>
  </w:style>
  <w:style w:type="character" w:customStyle="1" w:styleId="AS-P0Char">
    <w:name w:val="AS-P(0) Char"/>
    <w:basedOn w:val="DefaultParagraphFont"/>
    <w:link w:val="AS-P0"/>
    <w:rsid w:val="00834596"/>
    <w:rPr>
      <w:rFonts w:ascii="Times New Roman" w:eastAsia="Times New Roman" w:hAnsi="Times New Roman" w:cs="Times New Roman"/>
      <w:noProof/>
    </w:rPr>
  </w:style>
  <w:style w:type="paragraph" w:customStyle="1" w:styleId="AS-H3A">
    <w:name w:val="AS-H3A"/>
    <w:basedOn w:val="Normal"/>
    <w:link w:val="AS-H3AChar"/>
    <w:rsid w:val="00834596"/>
    <w:pPr>
      <w:autoSpaceDE w:val="0"/>
      <w:autoSpaceDN w:val="0"/>
      <w:adjustRightInd w:val="0"/>
      <w:jc w:val="center"/>
    </w:pPr>
    <w:rPr>
      <w:rFonts w:cs="Times New Roman"/>
      <w:b/>
      <w:caps/>
    </w:rPr>
  </w:style>
  <w:style w:type="character" w:customStyle="1" w:styleId="AS-H3AChar">
    <w:name w:val="AS-H3A Char"/>
    <w:basedOn w:val="DefaultParagraphFont"/>
    <w:link w:val="AS-H3A"/>
    <w:rsid w:val="00834596"/>
    <w:rPr>
      <w:rFonts w:ascii="Times New Roman" w:hAnsi="Times New Roman" w:cs="Times New Roman"/>
      <w:b/>
      <w:caps/>
      <w:noProof/>
    </w:rPr>
  </w:style>
  <w:style w:type="paragraph" w:customStyle="1" w:styleId="AS-H1a">
    <w:name w:val="AS-H1a"/>
    <w:basedOn w:val="Normal"/>
    <w:link w:val="AS-H1aChar"/>
    <w:rsid w:val="00834596"/>
    <w:pPr>
      <w:suppressAutoHyphens/>
      <w:autoSpaceDE w:val="0"/>
      <w:autoSpaceDN w:val="0"/>
      <w:adjustRightInd w:val="0"/>
      <w:jc w:val="center"/>
    </w:pPr>
    <w:rPr>
      <w:rFonts w:ascii="Arial" w:hAnsi="Arial" w:cs="Arial"/>
      <w:b/>
      <w:sz w:val="36"/>
      <w:szCs w:val="36"/>
    </w:rPr>
  </w:style>
  <w:style w:type="paragraph" w:customStyle="1" w:styleId="AS-H2">
    <w:name w:val="AS-H2"/>
    <w:basedOn w:val="Normal"/>
    <w:link w:val="AS-H2Char"/>
    <w:rsid w:val="00834596"/>
    <w:pPr>
      <w:suppressAutoHyphens/>
      <w:autoSpaceDE w:val="0"/>
      <w:autoSpaceDN w:val="0"/>
      <w:adjustRightInd w:val="0"/>
      <w:jc w:val="center"/>
    </w:pPr>
    <w:rPr>
      <w:rFonts w:cs="Times New Roman"/>
      <w:b/>
      <w:caps/>
      <w:color w:val="000000"/>
      <w:sz w:val="26"/>
    </w:rPr>
  </w:style>
  <w:style w:type="character" w:customStyle="1" w:styleId="AS-H1aChar">
    <w:name w:val="AS-H1a Char"/>
    <w:basedOn w:val="DefaultParagraphFont"/>
    <w:link w:val="AS-H1a"/>
    <w:rsid w:val="00834596"/>
    <w:rPr>
      <w:rFonts w:ascii="Arial" w:hAnsi="Arial" w:cs="Arial"/>
      <w:b/>
      <w:noProof/>
      <w:sz w:val="36"/>
      <w:szCs w:val="36"/>
    </w:rPr>
  </w:style>
  <w:style w:type="character" w:customStyle="1" w:styleId="AS-H2Char">
    <w:name w:val="AS-H2 Char"/>
    <w:basedOn w:val="DefaultParagraphFont"/>
    <w:link w:val="AS-H2"/>
    <w:rsid w:val="00834596"/>
    <w:rPr>
      <w:rFonts w:ascii="Times New Roman" w:hAnsi="Times New Roman" w:cs="Times New Roman"/>
      <w:b/>
      <w:caps/>
      <w:noProof/>
      <w:color w:val="000000"/>
      <w:sz w:val="26"/>
    </w:rPr>
  </w:style>
  <w:style w:type="paragraph" w:customStyle="1" w:styleId="AS-H3b">
    <w:name w:val="AS-H3b"/>
    <w:basedOn w:val="Normal"/>
    <w:link w:val="AS-H3bChar"/>
    <w:autoRedefine/>
    <w:rsid w:val="00834596"/>
    <w:pPr>
      <w:jc w:val="center"/>
    </w:pPr>
    <w:rPr>
      <w:rFonts w:cs="Times New Roman"/>
      <w:b/>
    </w:rPr>
  </w:style>
  <w:style w:type="character" w:customStyle="1" w:styleId="AS-H3bChar">
    <w:name w:val="AS-H3b Char"/>
    <w:basedOn w:val="AS-H3AChar"/>
    <w:link w:val="AS-H3b"/>
    <w:rsid w:val="00834596"/>
    <w:rPr>
      <w:rFonts w:ascii="Times New Roman" w:hAnsi="Times New Roman" w:cs="Times New Roman"/>
      <w:b/>
      <w:caps w:val="0"/>
      <w:noProof/>
    </w:rPr>
  </w:style>
  <w:style w:type="paragraph" w:customStyle="1" w:styleId="AS-P1">
    <w:name w:val="AS-P(1)"/>
    <w:basedOn w:val="Normal"/>
    <w:link w:val="AS-P1Char"/>
    <w:rsid w:val="00834596"/>
    <w:pPr>
      <w:suppressAutoHyphens/>
      <w:ind w:right="-7" w:firstLine="567"/>
      <w:jc w:val="both"/>
    </w:pPr>
    <w:rPr>
      <w:rFonts w:eastAsia="Times New Roman" w:cs="Times New Roman"/>
    </w:rPr>
  </w:style>
  <w:style w:type="paragraph" w:customStyle="1" w:styleId="AS-Pa">
    <w:name w:val="AS-P(a)"/>
    <w:basedOn w:val="AS-Pahang"/>
    <w:link w:val="AS-PaChar"/>
    <w:rsid w:val="00834596"/>
  </w:style>
  <w:style w:type="character" w:customStyle="1" w:styleId="AS-P1Char">
    <w:name w:val="AS-P(1) Char"/>
    <w:basedOn w:val="DefaultParagraphFont"/>
    <w:link w:val="AS-P1"/>
    <w:rsid w:val="00834596"/>
    <w:rPr>
      <w:rFonts w:ascii="Times New Roman" w:eastAsia="Times New Roman" w:hAnsi="Times New Roman" w:cs="Times New Roman"/>
      <w:noProof/>
    </w:rPr>
  </w:style>
  <w:style w:type="paragraph" w:customStyle="1" w:styleId="AS-Pi">
    <w:name w:val="AS-P(i)"/>
    <w:basedOn w:val="Normal"/>
    <w:link w:val="AS-PiChar"/>
    <w:rsid w:val="00834596"/>
    <w:pPr>
      <w:suppressAutoHyphens/>
      <w:ind w:left="1701" w:right="-7" w:hanging="567"/>
      <w:jc w:val="both"/>
    </w:pPr>
    <w:rPr>
      <w:rFonts w:eastAsia="Times New Roman" w:cs="Times New Roman"/>
    </w:rPr>
  </w:style>
  <w:style w:type="character" w:customStyle="1" w:styleId="AS-PaChar">
    <w:name w:val="AS-P(a) Char"/>
    <w:basedOn w:val="DefaultParagraphFont"/>
    <w:link w:val="AS-Pa"/>
    <w:rsid w:val="00834596"/>
    <w:rPr>
      <w:rFonts w:ascii="Times New Roman" w:eastAsia="Times New Roman" w:hAnsi="Times New Roman" w:cs="Times New Roman"/>
      <w:noProof/>
    </w:rPr>
  </w:style>
  <w:style w:type="character" w:customStyle="1" w:styleId="AS-PiChar">
    <w:name w:val="AS-P(i) Char"/>
    <w:basedOn w:val="DefaultParagraphFont"/>
    <w:link w:val="AS-Pi"/>
    <w:rsid w:val="00834596"/>
    <w:rPr>
      <w:rFonts w:ascii="Times New Roman" w:eastAsia="Times New Roman" w:hAnsi="Times New Roman" w:cs="Times New Roman"/>
      <w:noProof/>
    </w:rPr>
  </w:style>
  <w:style w:type="paragraph" w:customStyle="1" w:styleId="AS-Paa">
    <w:name w:val="AS-P(aa)"/>
    <w:basedOn w:val="Normal"/>
    <w:link w:val="AS-PaaChar"/>
    <w:rsid w:val="00834596"/>
    <w:pPr>
      <w:suppressAutoHyphens/>
      <w:ind w:left="2267" w:right="-7" w:hanging="566"/>
      <w:jc w:val="both"/>
    </w:pPr>
    <w:rPr>
      <w:rFonts w:eastAsia="Times New Roman" w:cs="Times New Roman"/>
    </w:rPr>
  </w:style>
  <w:style w:type="paragraph" w:customStyle="1" w:styleId="AS-P-Amend">
    <w:name w:val="AS-P-Amend"/>
    <w:link w:val="AS-P-AmendChar"/>
    <w:rsid w:val="00834596"/>
    <w:pPr>
      <w:spacing w:after="0" w:line="240" w:lineRule="auto"/>
      <w:jc w:val="center"/>
    </w:pPr>
    <w:rPr>
      <w:rFonts w:ascii="Arial" w:eastAsia="Times New Roman" w:hAnsi="Arial" w:cs="Arial"/>
      <w:b/>
      <w:noProof/>
      <w:color w:val="00B050"/>
      <w:sz w:val="18"/>
      <w:szCs w:val="18"/>
    </w:rPr>
  </w:style>
  <w:style w:type="character" w:customStyle="1" w:styleId="AS-PaaChar">
    <w:name w:val="AS-P(aa) Char"/>
    <w:basedOn w:val="DefaultParagraphFont"/>
    <w:link w:val="AS-Paa"/>
    <w:rsid w:val="00834596"/>
    <w:rPr>
      <w:rFonts w:ascii="Times New Roman" w:eastAsia="Times New Roman" w:hAnsi="Times New Roman" w:cs="Times New Roman"/>
      <w:noProof/>
    </w:rPr>
  </w:style>
  <w:style w:type="character" w:customStyle="1" w:styleId="AS-P-AmendChar">
    <w:name w:val="AS-P-Amend Char"/>
    <w:basedOn w:val="AS-P0Char"/>
    <w:link w:val="AS-P-Amend"/>
    <w:rsid w:val="00834596"/>
    <w:rPr>
      <w:rFonts w:ascii="Arial" w:eastAsia="Times New Roman" w:hAnsi="Arial" w:cs="Arial"/>
      <w:b/>
      <w:noProof/>
      <w:color w:val="00B050"/>
      <w:sz w:val="18"/>
      <w:szCs w:val="18"/>
    </w:rPr>
  </w:style>
  <w:style w:type="paragraph" w:customStyle="1" w:styleId="AS-H1b">
    <w:name w:val="AS-H1b"/>
    <w:basedOn w:val="Normal"/>
    <w:link w:val="AS-H1bChar"/>
    <w:rsid w:val="00834596"/>
    <w:pPr>
      <w:jc w:val="center"/>
    </w:pPr>
    <w:rPr>
      <w:rFonts w:ascii="Arial" w:hAnsi="Arial" w:cs="Arial"/>
      <w:b/>
      <w:color w:val="000000"/>
      <w:sz w:val="24"/>
      <w:szCs w:val="24"/>
    </w:rPr>
  </w:style>
  <w:style w:type="character" w:customStyle="1" w:styleId="AS-H1bChar">
    <w:name w:val="AS-H1b Char"/>
    <w:basedOn w:val="AS-H2aChar"/>
    <w:link w:val="AS-H1b"/>
    <w:rsid w:val="00834596"/>
    <w:rPr>
      <w:rFonts w:ascii="Arial" w:hAnsi="Arial" w:cs="Arial"/>
      <w:b/>
      <w:noProof/>
      <w:color w:val="000000"/>
      <w:sz w:val="24"/>
      <w:szCs w:val="24"/>
    </w:rPr>
  </w:style>
  <w:style w:type="paragraph" w:customStyle="1" w:styleId="REG-H1b">
    <w:name w:val="REG-H1b"/>
    <w:link w:val="REG-H1bChar"/>
    <w:qFormat/>
    <w:rsid w:val="00834596"/>
    <w:pPr>
      <w:spacing w:after="0" w:line="240" w:lineRule="auto"/>
      <w:jc w:val="center"/>
    </w:pPr>
    <w:rPr>
      <w:rFonts w:ascii="Arial" w:hAnsi="Arial"/>
      <w:b/>
      <w:noProof/>
      <w:sz w:val="28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834596"/>
    <w:rPr>
      <w:rFonts w:ascii="Times New Roman" w:eastAsia="Times New Roman" w:hAnsi="Times New Roman"/>
      <w:b/>
      <w:bCs/>
      <w:noProof/>
    </w:rPr>
  </w:style>
  <w:style w:type="paragraph" w:customStyle="1" w:styleId="TableParagraph">
    <w:name w:val="Table Paragraph"/>
    <w:basedOn w:val="Normal"/>
    <w:uiPriority w:val="1"/>
    <w:rsid w:val="00834596"/>
  </w:style>
  <w:style w:type="table" w:customStyle="1" w:styleId="TableGrid0">
    <w:name w:val="TableGrid"/>
    <w:rsid w:val="00834596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REG-H1c">
    <w:name w:val="REG-H1c"/>
    <w:link w:val="REG-H1cChar"/>
    <w:qFormat/>
    <w:rsid w:val="00834596"/>
    <w:pPr>
      <w:spacing w:after="0" w:line="240" w:lineRule="auto"/>
      <w:jc w:val="center"/>
    </w:pPr>
    <w:rPr>
      <w:rFonts w:ascii="Arial" w:hAnsi="Arial"/>
      <w:b/>
      <w:noProof/>
      <w:sz w:val="24"/>
      <w:szCs w:val="24"/>
    </w:rPr>
  </w:style>
  <w:style w:type="character" w:customStyle="1" w:styleId="REG-H1bChar">
    <w:name w:val="REG-H1b Char"/>
    <w:basedOn w:val="DefaultParagraphFont"/>
    <w:link w:val="REG-H1b"/>
    <w:rsid w:val="00834596"/>
    <w:rPr>
      <w:rFonts w:ascii="Arial" w:hAnsi="Arial"/>
      <w:b/>
      <w:noProof/>
      <w:sz w:val="28"/>
      <w:szCs w:val="24"/>
    </w:rPr>
  </w:style>
  <w:style w:type="character" w:customStyle="1" w:styleId="REG-H1cChar">
    <w:name w:val="REG-H1c Char"/>
    <w:basedOn w:val="REG-H1bChar"/>
    <w:link w:val="REG-H1c"/>
    <w:rsid w:val="00834596"/>
    <w:rPr>
      <w:rFonts w:ascii="Arial" w:hAnsi="Arial"/>
      <w:b/>
      <w:noProof/>
      <w:sz w:val="24"/>
      <w:szCs w:val="24"/>
    </w:rPr>
  </w:style>
  <w:style w:type="paragraph" w:customStyle="1" w:styleId="REG-PHA">
    <w:name w:val="REG-PH(A)"/>
    <w:link w:val="REG-PHAChar"/>
    <w:qFormat/>
    <w:rsid w:val="00834596"/>
    <w:pPr>
      <w:spacing w:after="0" w:line="240" w:lineRule="auto"/>
      <w:jc w:val="center"/>
    </w:pPr>
    <w:rPr>
      <w:rFonts w:ascii="Arial" w:hAnsi="Arial"/>
      <w:b/>
      <w:caps/>
      <w:noProof/>
      <w:sz w:val="16"/>
      <w:szCs w:val="24"/>
    </w:rPr>
  </w:style>
  <w:style w:type="paragraph" w:customStyle="1" w:styleId="REG-PHb">
    <w:name w:val="REG-PH(b)"/>
    <w:link w:val="REG-PHbChar"/>
    <w:qFormat/>
    <w:rsid w:val="00834596"/>
    <w:pPr>
      <w:spacing w:after="0" w:line="240" w:lineRule="auto"/>
      <w:jc w:val="center"/>
    </w:pPr>
    <w:rPr>
      <w:rFonts w:ascii="Arial" w:hAnsi="Arial" w:cs="Arial"/>
      <w:b/>
      <w:noProof/>
      <w:sz w:val="16"/>
      <w:szCs w:val="16"/>
    </w:rPr>
  </w:style>
  <w:style w:type="character" w:customStyle="1" w:styleId="REG-PHAChar">
    <w:name w:val="REG-PH(A) Char"/>
    <w:basedOn w:val="REG-H1bChar"/>
    <w:link w:val="REG-PHA"/>
    <w:rsid w:val="00834596"/>
    <w:rPr>
      <w:rFonts w:ascii="Arial" w:hAnsi="Arial"/>
      <w:b/>
      <w:caps/>
      <w:noProof/>
      <w:sz w:val="16"/>
      <w:szCs w:val="24"/>
    </w:rPr>
  </w:style>
  <w:style w:type="character" w:customStyle="1" w:styleId="REG-PHbChar">
    <w:name w:val="REG-PH(b) Char"/>
    <w:basedOn w:val="REG-H1bChar"/>
    <w:link w:val="REG-PHb"/>
    <w:rsid w:val="00834596"/>
    <w:rPr>
      <w:rFonts w:ascii="Arial" w:hAnsi="Arial" w:cs="Arial"/>
      <w:b/>
      <w:noProof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1"/>
    <w:rsid w:val="0037362C"/>
    <w:rPr>
      <w:rFonts w:ascii="Times New Roman" w:eastAsia="Times New Roman" w:hAnsi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1"/>
    <w:rsid w:val="0037362C"/>
    <w:rPr>
      <w:rFonts w:ascii="Times New Roman" w:eastAsia="Times New Roman" w:hAnsi="Times New Roman"/>
      <w:b/>
      <w:bCs/>
      <w:sz w:val="23"/>
      <w:szCs w:val="23"/>
    </w:rPr>
  </w:style>
  <w:style w:type="character" w:customStyle="1" w:styleId="Heading4Char">
    <w:name w:val="Heading 4 Char"/>
    <w:basedOn w:val="DefaultParagraphFont"/>
    <w:link w:val="Heading4"/>
    <w:uiPriority w:val="1"/>
    <w:rsid w:val="0037362C"/>
    <w:rPr>
      <w:rFonts w:ascii="Times New Roman" w:eastAsia="Times New Roman" w:hAnsi="Times New Roman"/>
      <w:sz w:val="23"/>
      <w:szCs w:val="23"/>
    </w:rPr>
  </w:style>
  <w:style w:type="character" w:customStyle="1" w:styleId="Heading5Char">
    <w:name w:val="Heading 5 Char"/>
    <w:basedOn w:val="DefaultParagraphFont"/>
    <w:link w:val="Heading5"/>
    <w:uiPriority w:val="1"/>
    <w:rsid w:val="0037362C"/>
    <w:rPr>
      <w:rFonts w:ascii="Times New Roman" w:eastAsia="Times New Roman" w:hAnsi="Times New Roman"/>
      <w:b/>
      <w:bCs/>
    </w:rPr>
  </w:style>
  <w:style w:type="character" w:customStyle="1" w:styleId="Heading6Char">
    <w:name w:val="Heading 6 Char"/>
    <w:basedOn w:val="DefaultParagraphFont"/>
    <w:link w:val="Heading6"/>
    <w:uiPriority w:val="1"/>
    <w:rsid w:val="0037362C"/>
    <w:rPr>
      <w:rFonts w:ascii="Times New Roman" w:eastAsia="Times New Roman" w:hAnsi="Times New Roman"/>
    </w:rPr>
  </w:style>
  <w:style w:type="character" w:customStyle="1" w:styleId="Heading7Char">
    <w:name w:val="Heading 7 Char"/>
    <w:basedOn w:val="DefaultParagraphFont"/>
    <w:link w:val="Heading7"/>
    <w:uiPriority w:val="1"/>
    <w:rsid w:val="0037362C"/>
    <w:rPr>
      <w:rFonts w:ascii="Times New Roman" w:eastAsia="Times New Roman" w:hAnsi="Times New Roman"/>
      <w:b/>
      <w:bCs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1"/>
    <w:rsid w:val="0037362C"/>
    <w:rPr>
      <w:rFonts w:ascii="Times New Roman" w:eastAsia="Times New Roman" w:hAnsi="Times New Roman"/>
      <w:sz w:val="21"/>
      <w:szCs w:val="21"/>
    </w:rPr>
  </w:style>
  <w:style w:type="paragraph" w:styleId="Revision">
    <w:name w:val="Revision"/>
    <w:hidden/>
    <w:uiPriority w:val="99"/>
    <w:semiHidden/>
    <w:rsid w:val="00342648"/>
    <w:pPr>
      <w:spacing w:after="0" w:line="240" w:lineRule="auto"/>
    </w:pPr>
    <w:rPr>
      <w:rFonts w:ascii="Times New Roman" w:hAnsi="Times New Roman"/>
    </w:rPr>
  </w:style>
  <w:style w:type="character" w:styleId="Hyperlink">
    <w:name w:val="Hyperlink"/>
    <w:uiPriority w:val="99"/>
    <w:rsid w:val="000B7DF0"/>
    <w:rPr>
      <w:rFonts w:ascii="Arial" w:hAnsi="Arial" w:cs="Times New Roman"/>
      <w:color w:val="00B050"/>
      <w:sz w:val="18"/>
      <w:u w:val="single"/>
    </w:rPr>
  </w:style>
  <w:style w:type="paragraph" w:customStyle="1" w:styleId="Default">
    <w:name w:val="Default"/>
    <w:rsid w:val="00142FE0"/>
    <w:pPr>
      <w:autoSpaceDE w:val="0"/>
      <w:autoSpaceDN w:val="0"/>
      <w:adjustRightInd w:val="0"/>
      <w:spacing w:after="0" w:line="240" w:lineRule="auto"/>
    </w:pPr>
    <w:rPr>
      <w:rFonts w:ascii="Times" w:hAnsi="Times" w:cs="Times"/>
      <w:color w:val="000000"/>
      <w:sz w:val="24"/>
      <w:szCs w:val="24"/>
      <w:lang w:val="en-ZA"/>
    </w:rPr>
  </w:style>
  <w:style w:type="character" w:customStyle="1" w:styleId="A4">
    <w:name w:val="A4"/>
    <w:uiPriority w:val="99"/>
    <w:rsid w:val="00142FE0"/>
    <w:rPr>
      <w:color w:val="000000"/>
      <w:sz w:val="18"/>
      <w:szCs w:val="18"/>
    </w:rPr>
  </w:style>
  <w:style w:type="paragraph" w:customStyle="1" w:styleId="Pa5">
    <w:name w:val="Pa5"/>
    <w:basedOn w:val="Default"/>
    <w:next w:val="Default"/>
    <w:uiPriority w:val="99"/>
    <w:rsid w:val="00A40822"/>
    <w:pPr>
      <w:spacing w:line="240" w:lineRule="atLeast"/>
    </w:pPr>
    <w:rPr>
      <w:color w:val="auto"/>
    </w:rPr>
  </w:style>
  <w:style w:type="character" w:styleId="FollowedHyperlink">
    <w:name w:val="FollowedHyperlink"/>
    <w:basedOn w:val="DefaultParagraphFont"/>
    <w:uiPriority w:val="99"/>
    <w:unhideWhenUsed/>
    <w:rsid w:val="00F54430"/>
    <w:rPr>
      <w:rFonts w:ascii="Arial" w:hAnsi="Arial"/>
      <w:color w:val="00B050"/>
      <w:sz w:val="18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24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lac.org.na/laws/1978/og3817.pdf" TargetMode="External"/><Relationship Id="rId18" Type="http://schemas.openxmlformats.org/officeDocument/2006/relationships/oleObject" Target="embeddings/oleObject1.bin"/><Relationship Id="rId26" Type="http://schemas.openxmlformats.org/officeDocument/2006/relationships/image" Target="media/image10.png"/><Relationship Id="rId39" Type="http://schemas.microsoft.com/office/2016/09/relationships/commentsIds" Target="commentsIds.xm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www.lac.org.na/laws/GGsa/rsagg5843.pdf" TargetMode="External"/><Relationship Id="rId17" Type="http://schemas.openxmlformats.org/officeDocument/2006/relationships/image" Target="media/image2.emf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microsoft.com/office/2018/08/relationships/commentsExtensible" Target="commentsExtensible.xml"/><Relationship Id="rId2" Type="http://schemas.openxmlformats.org/officeDocument/2006/relationships/numbering" Target="numbering.xml"/><Relationship Id="rId16" Type="http://schemas.openxmlformats.org/officeDocument/2006/relationships/hyperlink" Target="http://www.lac.org.na/laws/1989/og5848.pdf" TargetMode="External"/><Relationship Id="rId20" Type="http://schemas.openxmlformats.org/officeDocument/2006/relationships/image" Target="media/image4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lac.org.na/laws/2001/2503.pdf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lac.org.na/laws/1983/og4852.pdf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fontTable" Target="fontTable.xml"/><Relationship Id="rId10" Type="http://schemas.openxmlformats.org/officeDocument/2006/relationships/hyperlink" Target="http://www.lac.org.na/laws/1999/2251.pdf" TargetMode="External"/><Relationship Id="rId19" Type="http://schemas.openxmlformats.org/officeDocument/2006/relationships/image" Target="media/image3.png"/><Relationship Id="rId31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hyperlink" Target="http://www.lac.org.na/laws/2022/7782.pdf" TargetMode="External"/><Relationship Id="rId14" Type="http://schemas.openxmlformats.org/officeDocument/2006/relationships/hyperlink" Target="http://www.lac.org.na/laws/1981/og4455.pdf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GRN%20Annotated%20Statute%20Template%20-%20Post-Independence%20Regulations.dotx" TargetMode="Externa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8D4E2E-9936-4593-B4BD-BB514EAA90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GRN Annotated Statute Template - Post-Independence Regulations.dotx</Template>
  <TotalTime>31</TotalTime>
  <Pages>32</Pages>
  <Words>6037</Words>
  <Characters>34412</Characters>
  <Application>Microsoft Office Word</Application>
  <DocSecurity>0</DocSecurity>
  <Lines>286</Lines>
  <Paragraphs>80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>Road Transportation Act 74 of 1977-Regulations 2022-112</vt:lpstr>
      <vt:lpstr>Note that Road Transportation Act 74 of 1977 is repealed by the Road Traffic and</vt:lpstr>
      <vt:lpstr/>
    </vt:vector>
  </TitlesOfParts>
  <Company/>
  <LinksUpToDate>false</LinksUpToDate>
  <CharactersWithSpaces>40369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Road Transportation Act 74 of 1977-Regulations 2022-112</dc:title>
  <dc:subject/>
  <dc:creator>LAC</dc:creator>
  <cp:keywords/>
  <dc:description/>
  <cp:lastModifiedBy>Dianne Hubbard</cp:lastModifiedBy>
  <cp:revision>14</cp:revision>
  <dcterms:created xsi:type="dcterms:W3CDTF">2022-04-19T06:13:00Z</dcterms:created>
  <dcterms:modified xsi:type="dcterms:W3CDTF">2022-05-10T17:08:00Z</dcterms:modified>
</cp:coreProperties>
</file>